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1B" w:rsidRPr="001C581B" w:rsidRDefault="001C581B" w:rsidP="001C581B">
      <w:pPr>
        <w:shd w:val="clear" w:color="auto" w:fill="FFFFFF"/>
        <w:spacing w:after="0" w:line="240" w:lineRule="auto"/>
        <w:ind w:left="5280" w:hanging="36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Утвержден</w:t>
      </w:r>
    </w:p>
    <w:p w:rsidR="001C581B" w:rsidRPr="001C581B" w:rsidRDefault="001C581B" w:rsidP="001C581B">
      <w:pPr>
        <w:shd w:val="clear" w:color="auto" w:fill="FFFFFF"/>
        <w:spacing w:after="0" w:line="240" w:lineRule="auto"/>
        <w:ind w:left="5280" w:hanging="36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решением Совета директоров</w:t>
      </w:r>
    </w:p>
    <w:p w:rsidR="001C581B" w:rsidRPr="001C581B" w:rsidRDefault="001C581B" w:rsidP="001C581B">
      <w:pPr>
        <w:shd w:val="clear" w:color="auto" w:fill="FFFFFF"/>
        <w:spacing w:after="0" w:line="240" w:lineRule="auto"/>
        <w:ind w:left="5280" w:hanging="36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АО «Информационно-учетный центр»</w:t>
      </w:r>
    </w:p>
    <w:p w:rsidR="001C581B" w:rsidRPr="001C581B" w:rsidRDefault="001C581B" w:rsidP="001C581B">
      <w:pPr>
        <w:shd w:val="clear" w:color="auto" w:fill="FFFFFF"/>
        <w:spacing w:after="0" w:line="240" w:lineRule="auto"/>
        <w:ind w:left="5280" w:hanging="36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от 23 мая 2014 года (Протокол № 66)</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Регламент проведения электронных торгов по продаже имущества на веб-портале реестра государственного имущества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i/>
          <w:iCs/>
          <w:color w:val="FF0000"/>
          <w:sz w:val="20"/>
          <w:szCs w:val="20"/>
          <w:lang w:eastAsia="ru-RU"/>
        </w:rPr>
        <w:t>(</w:t>
      </w:r>
      <w:hyperlink r:id="rId4" w:tgtFrame="_blank" w:history="1">
        <w:r w:rsidRPr="001C581B">
          <w:rPr>
            <w:rFonts w:ascii="Segoe UI" w:eastAsia="Times New Roman" w:hAnsi="Segoe UI" w:cs="Segoe UI"/>
            <w:b/>
            <w:bCs/>
            <w:i/>
            <w:iCs/>
            <w:color w:val="004BBB"/>
            <w:sz w:val="20"/>
            <w:szCs w:val="20"/>
            <w:lang w:eastAsia="ru-RU"/>
          </w:rPr>
          <w:t>Редакция</w:t>
        </w:r>
      </w:hyperlink>
      <w:r w:rsidRPr="001C581B">
        <w:rPr>
          <w:rFonts w:ascii="Segoe UI" w:eastAsia="Times New Roman" w:hAnsi="Segoe UI" w:cs="Segoe UI"/>
          <w:b/>
          <w:bCs/>
          <w:i/>
          <w:iCs/>
          <w:color w:val="FF0000"/>
          <w:sz w:val="20"/>
          <w:szCs w:val="20"/>
          <w:lang w:eastAsia="ru-RU"/>
        </w:rPr>
        <w:t>, действовавшая до внесения изменений и дополнений от 14.08.2019г.)</w:t>
      </w:r>
    </w:p>
    <w:p w:rsidR="001C581B" w:rsidRPr="001C581B" w:rsidRDefault="001C581B" w:rsidP="001C581B">
      <w:pPr>
        <w:spacing w:after="0" w:line="240" w:lineRule="auto"/>
        <w:rPr>
          <w:rFonts w:ascii="Times New Roman" w:eastAsia="Times New Roman" w:hAnsi="Times New Roman" w:cs="Times New Roman"/>
          <w:sz w:val="24"/>
          <w:szCs w:val="24"/>
          <w:lang w:eastAsia="ru-RU"/>
        </w:rPr>
      </w:pPr>
      <w:r w:rsidRPr="001C581B">
        <w:rPr>
          <w:rFonts w:ascii="Segoe UI" w:eastAsia="Times New Roman" w:hAnsi="Segoe UI" w:cs="Segoe UI"/>
          <w:color w:val="000000"/>
          <w:sz w:val="20"/>
          <w:szCs w:val="20"/>
          <w:lang w:eastAsia="ru-RU"/>
        </w:rPr>
        <w:br/>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Преамбула изложена в новой редакции, согласно </w:t>
      </w:r>
      <w:hyperlink r:id="rId5"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Настоящий Регламент проведения электронных торгов по продаже имущества на веб-портале реестра государственного имущества (далее – Регламент) разработан в соответствии с законодательством Республики Казахстан, Уставом акционерного общества «Информационно-учетный центр» и определяет порядок продажи имущества физических и юридических лиц на электронных торгах в форме аукциона, тендера, тендера по продаже зерновой расписки, закрытого тендера и конкурса.</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1. Общие положения</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Подпункты 4),7),8),9),15),18),21),22) пункта 1 изложены в новой редакции, согласно </w:t>
      </w:r>
      <w:hyperlink r:id="rId6"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Подпункты 6), 15) пункта 1 изложены в новой редакции, согласно </w:t>
      </w:r>
      <w:hyperlink r:id="rId7"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В настоящем Регламенте используются следующие основные понятия, применяемые в законодательстве Республики Казахстан, а также определения, сокращения, указанные в настоящем Регламенте:</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электронный аукцион (далее – аукцион) – форма торгов на веб-портале реестра, при которой участники заявляют свои предложения публично;</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w:t>
      </w:r>
      <w:r w:rsidRPr="001C581B">
        <w:rPr>
          <w:rFonts w:ascii="Segoe UI" w:eastAsia="Times New Roman" w:hAnsi="Segoe UI" w:cs="Segoe UI"/>
          <w:color w:val="000000"/>
          <w:spacing w:val="2"/>
          <w:sz w:val="20"/>
          <w:szCs w:val="20"/>
          <w:lang w:eastAsia="ru-RU"/>
        </w:rPr>
        <w:t>аукционный зал – раздел веб-портала реестра, обеспечивающий возможность ввода, хранения и обработки информации, необходимой для проведения аукциона;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w:t>
      </w:r>
      <w:r w:rsidRPr="001C581B">
        <w:rPr>
          <w:rFonts w:ascii="Segoe UI" w:eastAsia="Times New Roman" w:hAnsi="Segoe UI" w:cs="Segoe UI"/>
          <w:color w:val="000000"/>
          <w:spacing w:val="2"/>
          <w:sz w:val="20"/>
          <w:szCs w:val="20"/>
          <w:lang w:eastAsia="ru-RU"/>
        </w:rPr>
        <w:t>аукционный номер – номер, присваиваемый участнику для участия на аукционе, при наличии ЭЦП;</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метод торгов на повышение цены - метод при котором стартовая цена повышается с заранее объявленным шагом;</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веб-портал реестра государственного имущества (далее – веб-портал реестра) - интернет-ресурс, размещенный в сети Интернет по адресу: www.gosreestr.kz, предоставляющий единую точку доступа к электронной базе данных продавцов и реализуемыми ими объектами государственной собственности, квазигосударственного сектора и негосударственного имущества (далее – база данных);</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pacing w:val="2"/>
          <w:sz w:val="20"/>
          <w:szCs w:val="20"/>
          <w:lang w:eastAsia="ru-RU"/>
        </w:rPr>
        <w:t xml:space="preserve">6) гарантийный взнос – денежная сумма в размере 15% от начальной цены объекта продажи (от первой цены продажи зерновой расписки, установленной в ГЭРДЗР), вносимая </w:t>
      </w:r>
      <w:r w:rsidRPr="001C581B">
        <w:rPr>
          <w:rFonts w:ascii="Segoe UI" w:eastAsia="Times New Roman" w:hAnsi="Segoe UI" w:cs="Segoe UI"/>
          <w:color w:val="000000"/>
          <w:spacing w:val="2"/>
          <w:sz w:val="20"/>
          <w:szCs w:val="20"/>
          <w:lang w:eastAsia="ru-RU"/>
        </w:rPr>
        <w:lastRenderedPageBreak/>
        <w:t>физическим или юридическим лицом для участия в торгах, но не более чем 30 000-кратного месячного расчетного показателя;</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 метод торгов на понижение цены – метод при котором стартовая цена понижается с объявленным шагом;</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8) электронный конкурс (далее – конкурс) – торги по продаже имущества национальных управляющих холдингов, национальных холдингов и иных контролируемых национальными управляющими холдингами юридических лиц на веб-портале реестра, при которых участникам соответствующим условиям конкурса предоставляется возможность повысить свои ценовые предложения на аукционе на повышение цены;</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9) конкурсная заявка – предложение, представляемое участником в составе заявки на участие в конкурсе, составленное согласно извещению о торгах и иным документам продавца, содержащее комплексное описание условий приобретения объекта продажи для принятия комиссией решения о допуске участников конкурса к аукциону на повышение цены;</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10) минимальная цена – цена, ниже которой объект продажи не может быть продан;</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11) начальная цена - цена, устанавливаемая продавцом с учетом отчета об оценке независимого оценщика;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12) продавец (лицо, производящее отчуждение имущества) – физическое или юридическое лицо (собственник объекта продажи и/или уполномоченное им лицо) зарегистрированное в порядке, установленном в договоре об оказании электронных услуг по проведению торгов на веб-портале реестра, заключенном с организатором;</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13) объект продажи – имущество, выставленное продавцом на торги;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14) пункта 1 изложен в новой редакции, согласно </w:t>
      </w:r>
      <w:hyperlink r:id="rId8"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25 января 2017 года (Протокол №85).</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14) организатор – акционерное общество «Информационно-учетный центр», заключившее с продавцом договор об оказании электронных услуг по проведению торгов на веб-портале реестра; регистратор зерновых расписок;</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15) победитель – участник аукциона, предложивший наиболее высокую цену за объект продажи и подписавший протокол об итогах торгов; участник тендера (закрытого тендера), который согласился с тендерными условиями и подписал протокол об итогах торгов; участник, соответствующий условиям конкурса, который предложил наиболее высокую цену за объект продажи на аукционе на повышение цены и подписавший протокол об итогах торгов, участник тендера по продаже зерновой расписки, первым подавший электронную заявку и подписавший протокол о результатах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16) покупатель – победитель торгов, подписавший договор купли-продажи;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17) пункта 1 исключен, согласно </w:t>
      </w:r>
      <w:hyperlink r:id="rId9"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18) стартовая цена – цена, с которой начинаются торги по каждому объекту 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19) текущая цена – цена объекта продажи, складывающаяся в ходе аукциона;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20) торги - вид продажи имущества;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21) закрытый тендер - тендер, на котором принимает участие ограниченный круг участников;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22) тендер - форма торгов, при которой участники заявляют свои ценовые предложения, загружаемые в закрытый электронный конверт на специально отведенной веб-странице реестра;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1 дополнен подпунктами 22-1), 22-2) и 22-3), согласно </w:t>
      </w:r>
      <w:hyperlink r:id="rId10"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25 января 2017 года (Протокол №85).</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22-1) зерновая расписка – складское свидетельство в виде бездокументарной неэмиссионной ценной бумаги, подтверждающее право собственности на определенное количество зерна;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22-2) держатель зерновой расписки – лицо, зарегистрированное в государственном электронном реестре держателей зерновых расписок (далее – ГЭРДЗР), обладающее правами по зерновой расписке;</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22-3) рейтинг ХПП – показатель для участников торгов и потенциальных инвесторов в зерновую расписку, присваиваемый регистратором зерновых расписок и который обозначают надежность зерновой расписки и хлебоприемного предприятия, выпустившего зерновую расписку;</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1 дополнен подпунктом 22-4) в новой редакции, согласно </w:t>
      </w:r>
      <w:hyperlink r:id="rId11"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22-4) тендер по продаже зерновой расписки – форма торгов, при которой участник соглашается с ценой продажи, установленной держателем зерновой расписки в ГЭРДЗР;</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23) участник – физическое или юридическое лицо, зарегистрированное в установленном настоящим Регламентом порядке для участия в торгах;</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24) цена продажи – окончательная цена объекта продажи, установленная в результате торгов;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25) Исключен, согласно </w:t>
      </w:r>
      <w:hyperlink r:id="rId12"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25 января 2017 года (Протокол №85).</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2 изложить в следующей редакции, согласно </w:t>
      </w:r>
      <w:hyperlink r:id="rId13" w:tgtFrame="_blank" w:history="1">
        <w:r w:rsidRPr="001C581B">
          <w:rPr>
            <w:rFonts w:ascii="Segoe UI" w:eastAsia="Times New Roman" w:hAnsi="Segoe UI" w:cs="Segoe UI"/>
            <w:color w:val="004BBB"/>
            <w:sz w:val="20"/>
            <w:szCs w:val="20"/>
            <w:lang w:eastAsia="ru-RU"/>
          </w:rPr>
          <w:t>Изменению</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6 марта 2019 года (Протокол № 102).</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Не допускается продажа имущества, на которое в установленном законодательством Республики Казахстан порядке за продавцом не зарегистрировано право собственности, либо на которое наложено обременение.</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Требования данного пункта не распространяются на акционерное общество «Фонд проблемных кредитов» и товарищество с ограниченной ответственностью «KAZKOM Realty», которые вправе выступать продавцом имущества, зарегистрированного в установленном законодательством порядке за акционерным обществом «Фонд проблемных кредитов» и/или товариществом с ограниченной ответственностью «KAZKOM Realty» и на которое наложено обременение.</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Продавец обеспечивает охрану и контроль за продаваемым на торгах имуществом и несет ответственность за его сохранность и достоверность сведений по имуществу до перехода прав собственности к покупателю.</w:t>
      </w:r>
    </w:p>
    <w:p w:rsidR="001C581B" w:rsidRPr="001C581B" w:rsidRDefault="001C581B" w:rsidP="001C581B">
      <w:pPr>
        <w:shd w:val="clear" w:color="auto" w:fill="FFFFFF"/>
        <w:spacing w:after="0" w:line="240" w:lineRule="auto"/>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2. Продавец</w:t>
      </w:r>
    </w:p>
    <w:p w:rsidR="001C581B" w:rsidRPr="001C581B" w:rsidRDefault="001C581B" w:rsidP="001C581B">
      <w:pPr>
        <w:shd w:val="clear" w:color="auto" w:fill="FFFFFF"/>
        <w:spacing w:after="0" w:line="240" w:lineRule="auto"/>
        <w:ind w:left="851"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Подпункты 8),9) пункта 4 изложены в новой редакции, согласно </w:t>
      </w:r>
      <w:hyperlink r:id="rId14"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Функциями продавца являются:</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1) пункта 4 изложен в новой редакции, согласно </w:t>
      </w:r>
      <w:hyperlink r:id="rId15"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25 января 2017 года (Протокол №85).</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организация проведения оценки стоимости продаваемого на торгах имущества (за исключением зерновой расписки), в соответствии с законодательством Республики Казахстан об оценочной деятельности;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2) заключение договора на оказание электронных услуг пользователям веб-портала реестра с организатором;</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осуществление подготовки к торгам и наблюдение за ходом проведения аукциона;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обеспечение доступа потенциальным участникам к реализуемому на торгах имуществу;</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обеспечение достоверности сведений об имуществе, выставляемом на торги;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 заключение договора купли-продажи с победителем торгов и контроль за его исполнением;</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 осуществление с организатором и покупателями расчетов, связанных с процедурами проведения торгов и их результатов;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8) принятие решения об условиях тендера (закрытого тендера), конкурса и установление требований к его участникам и/или покупателям имущества;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9) принятие решения о снятии объекта продажи с торгов, но не позднее трех рабочих дней до их проведения;</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10) проведение других мероприятий, необходимых для проведения продажи имущества.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Продавец не вправе:</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требовать от участника торгов представления информации о намерениях приобрести тот или иной объект продажи из числа выставленных на торги;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разглашать информацию, имеющую отношение к участникам торгов, в течение всего периода подготовки торгов и их проведения, за исключением случаев, предусмотренных законодательными актами Республики Казахстан.</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 изложен в новой редакции, согласно </w:t>
      </w:r>
      <w:hyperlink r:id="rId16"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 Для организации тендера (закрытого тендера) и проведения конкурса продавцом (юридическим лицом) может формироваться конкурсная комиссия (далее - комиссия), число членов которой составляет не менее 5 человек. Председателем комиссии является представитель продавца.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Решения комиссии о допуске участника к конкурсу принимаются простым большинством голосов от общего числа членов комиссии. При равенстве голосов, голос председателя является решающим.</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2) пункта 7 изложен в новой редакции, согласно </w:t>
      </w:r>
      <w:hyperlink r:id="rId17"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 Комиссия осуществляет следующие функции: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самостоятельно разрабатывает регламент своей работы;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рассматривает документы участников, для допуска их к участию в конкурсе;</w:t>
      </w:r>
    </w:p>
    <w:p w:rsidR="001C581B" w:rsidRPr="001C581B" w:rsidRDefault="001C581B" w:rsidP="001C581B">
      <w:pPr>
        <w:shd w:val="clear" w:color="auto" w:fill="FFFFFF"/>
        <w:spacing w:after="0" w:line="240" w:lineRule="auto"/>
        <w:ind w:left="851"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left="851"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3. Организатор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8. Функциями организатора являются:</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прием и возврат гарантийных взносов участникам торгов и перечисление продавцу гарантийного взноса участника, победившего в торгах;</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обеспечение доступа продавцам к базе данных;</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оказание консультационной помощи продавцам (пользователям) веб-портала реестра, в том числе через территориальные подразделения, расположенные в областных центрах и городах республиканского значения;</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3-1) пункта 8 изложен в новой редакции, согласно </w:t>
      </w:r>
      <w:hyperlink r:id="rId18"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25 января 2017 года (Протокол №85).</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xml:space="preserve">3-1) выставление зерновой расписки на аукцион методом повышения цены или тендер по продаже зерновой расписки согласно электронному приказу, подписанному ЭЦП владельца </w:t>
      </w:r>
      <w:r w:rsidRPr="001C581B">
        <w:rPr>
          <w:rFonts w:ascii="Segoe UI" w:eastAsia="Times New Roman" w:hAnsi="Segoe UI" w:cs="Segoe UI"/>
          <w:color w:val="000000"/>
          <w:sz w:val="20"/>
          <w:szCs w:val="20"/>
          <w:lang w:eastAsia="ru-RU"/>
        </w:rPr>
        <w:lastRenderedPageBreak/>
        <w:t>зерновой расписки на веб-портале информационной системы зерновых расписок </w:t>
      </w:r>
      <w:hyperlink r:id="rId19" w:tgtFrame="_blank" w:history="1">
        <w:r w:rsidRPr="001C581B">
          <w:rPr>
            <w:rFonts w:ascii="Segoe UI" w:eastAsia="Times New Roman" w:hAnsi="Segoe UI" w:cs="Segoe UI"/>
            <w:color w:val="004BBB"/>
            <w:sz w:val="20"/>
            <w:szCs w:val="20"/>
            <w:lang w:eastAsia="ru-RU"/>
          </w:rPr>
          <w:t>www.minagro.kz</w:t>
        </w:r>
      </w:hyperlink>
      <w:r w:rsidRPr="001C581B">
        <w:rPr>
          <w:rFonts w:ascii="Segoe UI" w:eastAsia="Times New Roman" w:hAnsi="Segoe UI" w:cs="Segoe UI"/>
          <w:color w:val="000000"/>
          <w:sz w:val="20"/>
          <w:szCs w:val="20"/>
          <w:lang w:eastAsia="ru-RU"/>
        </w:rPr>
        <w:t>, в соответствии с Правилами формирования и ведения ГЭРДЗР, утвержденными </w:t>
      </w:r>
      <w:hyperlink r:id="rId20" w:tgtFrame="_blank" w:history="1">
        <w:r w:rsidRPr="001C581B">
          <w:rPr>
            <w:rFonts w:ascii="Segoe UI" w:eastAsia="Times New Roman" w:hAnsi="Segoe UI" w:cs="Segoe UI"/>
            <w:color w:val="004BBB"/>
            <w:sz w:val="20"/>
            <w:szCs w:val="20"/>
            <w:lang w:eastAsia="ru-RU"/>
          </w:rPr>
          <w:t>приказом</w:t>
        </w:r>
      </w:hyperlink>
      <w:r w:rsidRPr="001C581B">
        <w:rPr>
          <w:rFonts w:ascii="Segoe UI" w:eastAsia="Times New Roman" w:hAnsi="Segoe UI" w:cs="Segoe UI"/>
          <w:color w:val="000000"/>
          <w:sz w:val="20"/>
          <w:szCs w:val="20"/>
          <w:lang w:eastAsia="ru-RU"/>
        </w:rPr>
        <w:t> Министерства сельского хозяйства Республики Казахстан от 28 июля 2015 года № 4-1/699;</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8 дополнен подпунктом 3-2), согласно </w:t>
      </w:r>
      <w:hyperlink r:id="rId21"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25 января 2017 года (Протокол №85).</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3-2) установление ограничений на продажу на веб-портале реестра и/или уведомление участников торгов о зерновой расписке с низким рейтингом ХПП, опасным для инвестирования в зерновую расписку (согласно утвержденной исполнительным органом регистратора зерновых расписок Методике определения и присвоения рейтинга хлебоприемным предприятиям);</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другие функции, связанные с наполнением базы данных.</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9. Организатор обеспечивает беспрепятственный доступ к информации об имуществе, выставленном продавцом на торги, и информации, регламентирующей деятельность веб-портала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10. Организатор несет ответственность за сохранность электронных заявок на участие в торгах (далее – электронная заявка) и прилагаемых к ним электронных документов, а также их конфиденциальности.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11. Организатор не вправе:</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разглашать информацию, имеющую отношение к участникам торгов, в течение всего периода подготовки торгов и их проведения, за исключением случаев, предусмотренных законодательными актами Республики Казахстан;</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требовать предоставления дополнительных документов для регистрации в качестве участника торгов, кроме перечисленных в абзаце первом пункта 23 настоящего Регламента.</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r w:rsidRPr="001C581B">
        <w:rPr>
          <w:rFonts w:ascii="Segoe UI" w:eastAsia="Times New Roman" w:hAnsi="Segoe UI" w:cs="Segoe UI"/>
          <w:color w:val="FF0000"/>
          <w:sz w:val="20"/>
          <w:szCs w:val="20"/>
          <w:lang w:eastAsia="ru-RU"/>
        </w:rPr>
        <w:t>Сноска. Пункт 12 изложен в новой редакции, согласно </w:t>
      </w:r>
      <w:hyperlink r:id="rId22" w:tgtFrame="_blank" w:history="1">
        <w:r w:rsidRPr="001C581B">
          <w:rPr>
            <w:rFonts w:ascii="Segoe UI" w:eastAsia="Times New Roman" w:hAnsi="Segoe UI" w:cs="Segoe UI"/>
            <w:color w:val="3366CC"/>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18 мая 2015 года (Протокол №74).</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12. При возникновении в ходе аукциона технического сбоя, препятствующего участию в аукционе, участник, незамедлительно посредством телефона или электронного сообщения ставит в известность об этом по контактным данным организатора.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Организатор фиксирует факт наличия технического сбоя и при наличии технического сбоя на стороне веб-портала реестра уведомляет всех участников аукциона посредством размещения информации на веб-портале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 наличии технического сбоя компьютерного и (или) телекоммуникационного оборудования участника аукцион продолжается.»;</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            Сноска. Пункт 13 изложен в новой редакции, согласно </w:t>
      </w:r>
      <w:hyperlink r:id="rId23" w:tgtFrame="_blank" w:history="1">
        <w:r w:rsidRPr="001C581B">
          <w:rPr>
            <w:rFonts w:ascii="Segoe UI" w:eastAsia="Times New Roman" w:hAnsi="Segoe UI" w:cs="Segoe UI"/>
            <w:color w:val="3366CC"/>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1C581B" w:rsidRPr="001C581B" w:rsidRDefault="001C581B" w:rsidP="001C581B">
      <w:pPr>
        <w:shd w:val="clear" w:color="auto" w:fill="FFFFFF"/>
        <w:spacing w:after="0" w:line="240" w:lineRule="auto"/>
        <w:ind w:firstLine="709"/>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13. В случае наличия факта технического сбоя веб-портала реестра,  препятствующего проведению аукциона, организатор уведомляет об этом продавца и организует продолжение аукциона в течение трех рабочих дней со дня исправления организатором технического сбоя, с обязательным предварительным уведомлением принимавших участие в аукционе участников о дате и времени продолжения данного аукциона посредством размещения информации на веб-портале реестра и направления электронного сообщения на электронный адрес участника, указанный на веб-портале реестра.</w:t>
      </w: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left="710"/>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4. Подготовка к проведению торгов</w:t>
      </w:r>
    </w:p>
    <w:p w:rsidR="001C581B" w:rsidRPr="001C581B" w:rsidRDefault="001C581B" w:rsidP="001C581B">
      <w:pPr>
        <w:shd w:val="clear" w:color="auto" w:fill="FFFFFF"/>
        <w:spacing w:after="0" w:line="240" w:lineRule="auto"/>
        <w:ind w:firstLine="720"/>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Подпункты 1), 2) пункта 14 изложены в новой редакции, согласно </w:t>
      </w:r>
      <w:hyperlink r:id="rId24"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 xml:space="preserve">и дополнениям в Регламент проведения электронных торгов по продаже имущества на веб-портале </w:t>
      </w:r>
      <w:r w:rsidRPr="001C581B">
        <w:rPr>
          <w:rFonts w:ascii="Segoe UI" w:eastAsia="Times New Roman" w:hAnsi="Segoe UI" w:cs="Segoe UI"/>
          <w:color w:val="FF0000"/>
          <w:sz w:val="20"/>
          <w:szCs w:val="20"/>
          <w:lang w:eastAsia="ru-RU"/>
        </w:rPr>
        <w:lastRenderedPageBreak/>
        <w:t>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Абзац первый пункта 14 изложен в следующей редакции, согласно </w:t>
      </w:r>
      <w:hyperlink r:id="rId25"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14. Подготовка к проведению торгов осуществляется продавцом в соответствии с его внутренними процедурами и настоящим Регламентом в следующем порядке:</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производится сбор необходимых материалов по объекту 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2) пункта 14 изложен в новой редакции, согласно </w:t>
      </w:r>
      <w:hyperlink r:id="rId26"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определяются начальная, стартовая и минимальная цены объектов продажи с учетом отчета об оценке стоимости объекта продажи (в случае выставления зерновой расписки, определяется ее цена продажи);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определяются формы и методы торгов каждого объекта продажи;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устанавливаются сроки проведения торгов;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публикуется извещение о проведении торгов;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 принимаются гарантийные взносы;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 производится регистрация участников;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8) осуществляется подготовка проекта договора купли-продажи.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Вторая часть пункта 15 изложена в новой редакции, согласно </w:t>
      </w:r>
      <w:hyperlink r:id="rId27"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15. До публикации извещения о проведении торгов продавец обеспечивает внесение в базу данных на веб-портале реестра следующей информации по каждому лоту:</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сведения по объекту продажи, согласно приложению 1;</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местонахождение объекта 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сведения о собственнике (балансодержателе) объекта продажи (почтовый адрес, телефон, факс, е-mail);</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сведения об оценке объекта продажи (дата оценки, оценочная стоимость, наименование оценщика);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сведения об отсутствии обременений (арестов);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 дополнительная информация по решению продавца.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Дополнительно к внесенной информации продавец обеспечивает включение в базу данных сканированные копии следующих документов: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1 второй части пункта 15 изложен в новой редакции, согласно </w:t>
      </w:r>
      <w:hyperlink r:id="rId28"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25 января 2017 года (Протокол №85).</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отчет об оценке объекта продажи (за исключением случаев, выставления на торги зерновой расписки), составленный в соответствии со стандартами оценки согласно приказа Министра юстиции Республики Казахстан от 25 февраля 2015 года № 115 «О некоторых вопросах оценочной деятельности» или международными стандартами оценки;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Абзац десятый пункта 15 изложен в следующей редакции, согласно </w:t>
      </w:r>
      <w:hyperlink r:id="rId29"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документ, подтверждающий наличие у продавца прав собственности на объект 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фотографии объекта продажи (только для недвижимого имущества, транспорта, оборудования и другого материального имущества), обеспечивающие представление о техническом состоянии в количестве не менее 5 штук.</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lastRenderedPageBreak/>
        <w:t>Сноска. Пункт 16 изложен в следующей редакции, согласно </w:t>
      </w:r>
      <w:hyperlink r:id="rId30"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16. Организатор в течение одного рабочего дня с момента внесения продавцом сведений в базу данных осуществляет проверку на наличие ошибок (грамматика, пунктуация, орфография) и соответствие требованиям, установленным настоящим Регламентом.</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Подпункты 4), 9) пункта 17 изложены в новой редакции, согласно </w:t>
      </w:r>
      <w:hyperlink r:id="rId31"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17. Для публикации извещения о проведении торгов на веб-портале реестра, продавцом дополнительно по каждому объекту продажи на казахском и русском языках вносятся следующие сведения:</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1) пункта 17 изложен в новой редакции, согласно </w:t>
      </w:r>
      <w:hyperlink r:id="rId32"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1) дата и время торгов (за исключением тендера по продаже зерновой расписки);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2) наименование объекта 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3) форма и метод торгов;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4) стартовая цена объекта продажи, а при проведении аукциона на понижение цены - минимальная цена объекта 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17 дополнен подпунктом 4-1) в новой редакции, согласно </w:t>
      </w:r>
      <w:hyperlink r:id="rId33"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4-1) цена продажи зерновой расписки;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5) размер гарантийного взноса (без указания тиынов);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6) исключить;</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7) исключить;</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8) банковские реквизиты организатора для перечисления гарантийного взноса;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9) условия тендера (закрытого тендера), конкурса, а также дополнительные требования к участнику данных торгов и/или покупателю имущества;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10) сроки приема заявок;</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11) телефон и адрес организатора;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12) телефон и адрес продавца;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13) дополнительная информация по решению продавца.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18 изложен в следующей редакции, согласно </w:t>
      </w:r>
      <w:hyperlink r:id="rId34"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18. Проект извещения, подготовленного продавцом, до публикации на веб-портале реестра в течение одного рабочего дня проверяется организатором на наличие ошибок и соответствие требованиям, установленным пунктами 15 и 17 настоящего Регламента.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19. По результатам проверки внесенных в базу данных сведений, организатор публикует извещение о проведении торгов на веб-портале реестра либо отказывает продавцу в его опубликовании, в случае не исправления продавцом ошибок выявленных организатором.</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20 изложен в новой редакции, согласно </w:t>
      </w:r>
      <w:hyperlink r:id="rId35"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Часть первая пункта 20 изложена в новой редакции, согласно </w:t>
      </w:r>
      <w:hyperlink r:id="rId36"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xml:space="preserve"> и дополнениям в Регламент проведения электронных торгов по продаже имущества на веб-портале </w:t>
      </w:r>
      <w:r w:rsidRPr="001C581B">
        <w:rPr>
          <w:rFonts w:ascii="Segoe UI" w:eastAsia="Times New Roman" w:hAnsi="Segoe UI" w:cs="Segoe UI"/>
          <w:color w:val="FF0000"/>
          <w:sz w:val="20"/>
          <w:szCs w:val="20"/>
          <w:lang w:eastAsia="ru-RU"/>
        </w:rPr>
        <w:lastRenderedPageBreak/>
        <w:t>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20. Извещение о проведении торгов размещается на веб-портале реестра не менее чем за пятнадцать календарных дней до проведения торгов (за исключением тендера по продаже зерновой расписки, извещение о котором публикуется в день исполнения приказа организатором в ГЭРДЗР). В случае изменения продавцом извещения о проведении торгов, дата проведения торгов переносится не менее чем на пятнадцать календарных дней.</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Сроки публикации извещений о проведении торгов, установленные настоящим пунктом Регламента, могут быть продлены продавцом, если необходимо дополнительное время для получения участником тендера (закрытого тендера), конкурса в соответствии с законодательством и иными обстоятельствами необходимых разрешений и согласований для приобретения объекта 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После публикации извещения о проведении торгов организатор обеспечивает свободный доступ всем желающим к информации по объекту продажи, размещенной на веб-портала реестре, продавец обеспечивает свободный доступ всем желающим к объекту продажи.</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5. Регистрация участников и условия</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участия в торгах</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21. Регистрация участников торгов производится на веб-портале реестра со дня публикации извещения на веб-портале реестра и заканчивается за два часа до начала торгов.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22. Для участия в торгах необходимо предварительно зарегистрироваться на веб-портале реестра с указанием:</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для физических лиц: индивидуального идентификационного номера (далее – ИИН), фамилии, имени и отчества (при наличии);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для юридических лиц: бизнес-идентификационного номера (далее – БИН), полного наименования, фамилии, имени и отчества (при наличии) первого руководителя;</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реквизитов банковского счета в банке второго уровня для возврата гарантийного взноса;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контактных данных (почтовый адрес, телефон, факс, е-mail).</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 изменении вышеуказанных данных участник в течение одного рабочего дня изменяет данные, внесенные в веб-портал реестра.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23 изложен в новой редакции, согласно </w:t>
      </w:r>
      <w:hyperlink r:id="rId37"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23. Для регистрации в качестве участника торгов необходимо на веб-портале реестра зарегистрировать заявку на участие в торгах по форме, согласно приложению к настоящему Регламенту, подписанную ЭЦП участника.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Участники тендера (закрытого тендера), конкурса регистрируют заявку о согласии с тендерными условиями (условиями конкурса) и ценовым предложением участника данных торгов, загружаемого в электронный конверт на специально отведенной веб-странице базы данных, с приложением электронных (сканированных) копий следующих документов: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1)исключить;</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конкурсной заявки (для участников конкурса)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3)подтверждающих соответствие особым условиям и дополнительным требованиям к участникам и/или покупателям имущества, указанным в извещении о проведении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Иностранные юридические лица представляют нотариально заверенные копии учредительных документов с нотариально заверенным переводом на казахский и/или русский языки.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В случае предоставления документов, выданных иностранными государственными органами или организациями, такие документы должны быть легализованы или апостилированы в установленном порядке, если иное не предусмотрено законодательством Республики Казахстан и международными договорами и соглашениями, стороной которых является Республика Казахстан.</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lastRenderedPageBreak/>
        <w:t>Сноска. Дополнено пунктом 23-1, согласно </w:t>
      </w:r>
      <w:hyperlink r:id="rId38"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23-1. Регистрация участника тендера по продаже зерновой расписки производится на веб-портале реестра со дня публикации извещения на веб-портале реестра, путем подачи участником электронной заявки с ценой покупки, загружаемой в электронный конверт на специально отведенной веб-странице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Сноска. Пункт 24 изложен в новой редакции, согласно </w:t>
      </w:r>
      <w:hyperlink r:id="rId39" w:tgtFrame="_blank" w:history="1">
        <w:r w:rsidRPr="001C581B">
          <w:rPr>
            <w:rFonts w:ascii="Segoe UI" w:eastAsia="Times New Roman" w:hAnsi="Segoe UI" w:cs="Segoe UI"/>
            <w:color w:val="3366CC"/>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24 дополнен вторым абзацем в следующей редакции, согласно </w:t>
      </w:r>
      <w:hyperlink r:id="rId40"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15 августа 2018 года (Протокол № 99).</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24. До подачи заявки участник вносит гарантийный взнос на расчетный счет организатора, указанный в извещении о проведении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 внесении гарантийного взноса, необходимо в платежном документе, в назначении платежа указать индивидуальный идентификационный номер (далее - ИИН) или бизнес-идентификационный номер (далее – БИН) участника.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25 изложен в следующей редакции, согласно </w:t>
      </w:r>
      <w:hyperlink r:id="rId41"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15 августа 2018 года (Протокол № 99).</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25. Участникам торгов допускается внесение любого количества гарантийных взносов.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26. Участник может отозвать свою заявку на участие в торгах с использованием веб-портала реестра в любое время до истечения окончательного срока представления заявок на участие в торгах, не теряя права на возврат внесенного им гарантийного взноса.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27. Заявки и прилагаемые к ним электронные (сканированные) копии документов участников торгов хранятся в базе данных и не доступны для загрузки и просмотра до времени и даты, указанных в извещении о проведении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28. После регистрации заявки на участие в торгах, веб-порталом реестра производится автоматическая проверка на наличие в базе данных сведений о поступлении гарантийного взноса по объекту продажи, на который подана заявка.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29 изложен в следующей редакции, согласно </w:t>
      </w:r>
      <w:hyperlink r:id="rId42"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15 августа 2018 года (Протокол № 99).</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lang w:eastAsia="ru-RU"/>
        </w:rPr>
        <w:t>29. </w:t>
      </w:r>
      <w:r w:rsidRPr="001C581B">
        <w:rPr>
          <w:rFonts w:ascii="Segoe UI" w:eastAsia="Times New Roman" w:hAnsi="Segoe UI" w:cs="Segoe UI"/>
          <w:color w:val="000000"/>
          <w:sz w:val="20"/>
          <w:szCs w:val="20"/>
          <w:lang w:eastAsia="ru-RU"/>
        </w:rPr>
        <w:t>В случае наличия в базе данных сведений о поступлении гарантийного взноса на счет организатора, веб-портал реестра осуществляет принятие заявки и блокировку денег на счету на сумму гарантийного взноса до определения результатов торгов по имуществу, что означает внесение гарантийного взноса, а также производит допуск участника к торгам. При отсутствии в базе данных сведений о поступлении гарантийного взноса на счет организатора, веб-портал реестра отклоняет заявку участника.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30 изложен в следующей редакции, согласно </w:t>
      </w:r>
      <w:hyperlink r:id="rId43"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30. Основанием для отказа веб-порталом реестра в принятии заявки является несоблюдение участником требований, указанных в пункте 22 и абзаце первом пункта 23 настоящего Регламента, а также не поступление гарантийного взноса на счет организатора за два часа до начала электронных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31. По результатам автоматической проверки веб-портал реестра направляет на электронный адрес участника, указанный на веб-портале реестра, электронное уведомление о принятии заявки либо о причинах отказа в принятии заявки.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32. Участнику, допущенному к аукциону, представляется доступ к аукционному залу по аукционному номеру, присваиваемому веб-порталом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33. К участию в торгах допускаются физические и юридические, в том числе иностранные юридические лица, прошедшие регистрацию в порядке, определенном настоящим Регламентом.</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1) пункта 34 изложен в новой редакции, согласно </w:t>
      </w:r>
      <w:hyperlink r:id="rId44"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34. В торгах в качестве участников не участвуют:</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юридическое (физическое) лицо, которое не соответствует дополнительным требованиям к участникам тендера (закрытого тендера), конкурса и/или покупателям имущества, указанным в извещении о проведении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организатор;</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продавец.</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35 дополнить абзацами четвертым и пятым, согласно </w:t>
      </w:r>
      <w:hyperlink r:id="rId45" w:tgtFrame="_blank" w:history="1">
        <w:r w:rsidRPr="001C581B">
          <w:rPr>
            <w:rFonts w:ascii="Segoe UI" w:eastAsia="Times New Roman" w:hAnsi="Segoe UI" w:cs="Segoe UI"/>
            <w:color w:val="3366CC"/>
            <w:sz w:val="20"/>
            <w:szCs w:val="20"/>
            <w:lang w:eastAsia="ru-RU"/>
          </w:rPr>
          <w:t>Дополнению</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в Регламент проведения электронных торгов по продаже имущества на веб-портале реестра государственного имущества, утвержденному решением Совета директоров АО «Информационно-учетный центр» от 24 октября 2018 года (Протокол №100).</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Абзац первый пункта 35 изложен в следующей редакции, согласно </w:t>
      </w:r>
      <w:hyperlink r:id="rId46"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35. Гарантийный взнос участника, победившего в торгах, относится в счет причитающихся платежей по договору купли-продажи и перечисляется организатором на счет продавца в течение трех рабочих дней с даты подписания на веб-портале реестра продавцом с ЭЦП заявления на перечисление гарантийного взноса.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В остальных случаях, не предусмотренных настоящим пунктом, гарантийные взносы возвращаются организатором участникам в течение трех рабочих дней с даты проведения торгов, на основании подписанного участником с использованием ЭЦП заявления на возврат гарантийного взноса, формируемого веб-порталом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В случае, если сумма гарантийного взноса превышает цену продажи, то победителю организатором возвращается разница в срок не позднее трех рабочих дней с даты заключения продавцом и покупателем договора купли-продажи на веб-портале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Общество не несет ответственность собственными активами за неисполнение обязательств по перечислению и возврату гарантийных взносов продавцам и участникам торгов, если оно явилось результатом форс-мажорных обстоятельств, в том числе, неисполнение банком-партнером Общества принятых обязательств по перечислению и возврату гарантийных взносов.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 возникновении форс-мажорных обстоятельств, Общество незамедлительно направляет на электронную почту участника торгов и продавцу уведомление о таких обстоятельствах и их причинах, а также осуществляет поиск и реализацию альтернативных способов исполнения обязательств.</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            </w:t>
      </w:r>
      <w:r w:rsidRPr="001C581B">
        <w:rPr>
          <w:rFonts w:ascii="Segoe UI" w:eastAsia="Times New Roman" w:hAnsi="Segoe UI" w:cs="Segoe UI"/>
          <w:color w:val="000000"/>
          <w:sz w:val="20"/>
          <w:szCs w:val="20"/>
          <w:lang w:eastAsia="ru-RU"/>
        </w:rPr>
        <w:t>36. </w:t>
      </w:r>
      <w:r w:rsidRPr="001C581B">
        <w:rPr>
          <w:rFonts w:ascii="Segoe UI" w:eastAsia="Times New Roman" w:hAnsi="Segoe UI" w:cs="Segoe UI"/>
          <w:color w:val="FF0000"/>
          <w:spacing w:val="2"/>
          <w:sz w:val="20"/>
          <w:szCs w:val="20"/>
          <w:lang w:eastAsia="ru-RU"/>
        </w:rPr>
        <w:t>Исключен, </w:t>
      </w:r>
      <w:r w:rsidRPr="001C581B">
        <w:rPr>
          <w:rFonts w:ascii="Segoe UI" w:eastAsia="Times New Roman" w:hAnsi="Segoe UI" w:cs="Segoe UI"/>
          <w:color w:val="FF0000"/>
          <w:sz w:val="20"/>
          <w:szCs w:val="20"/>
          <w:lang w:eastAsia="ru-RU"/>
        </w:rPr>
        <w:t>согласно </w:t>
      </w:r>
      <w:hyperlink r:id="rId47"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Сноска. Пункт 37 изложен в новой редакции, согласно </w:t>
      </w:r>
      <w:hyperlink r:id="rId48" w:tgtFrame="_blank" w:history="1">
        <w:r w:rsidRPr="001C581B">
          <w:rPr>
            <w:rFonts w:ascii="Segoe UI" w:eastAsia="Times New Roman" w:hAnsi="Segoe UI" w:cs="Segoe UI"/>
            <w:color w:val="3366CC"/>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37. Гарантийные взносы лиц, не подавших заявки на участие в торгах возвращаются организатором в течение трех рабочих дней с даты подписания данным лицом с использованием ЭЦП заявления на возврат гарантийного взноса, формируемого на веб-портале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Возможность подписания заявления на возврат гарантийного взноса предоставляется лицу, не подавшему заявку на участие в торгах, по истечении 30 календарных дней с даты поступления гарантийного взноса на счет организатора.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6. Проведение аукциона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38 изложен в следующей редакции, согласно </w:t>
      </w:r>
      <w:hyperlink r:id="rId49"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15 августа 2018 года (Протокол № 99).</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38. Аукцион проводится двумя методами торгов: на повышение цены и на понижение цены.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 проведении аукциона на повышение цены стартовая цена объекта продажи равна начальной цене, в случае проведения аукциона на понижение цены стартовая цена определяется путем умножения начальной цены на повышающий коэффициент, равный 3.</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39 изложен в новой редакции, согласно </w:t>
      </w:r>
      <w:hyperlink r:id="rId50"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39. Объект продажи первый раз выставляется на аукцион на повышение цены.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Метод торгов на втором и последующих аукционах определяется продавцом, за исключением случаев, указанных в пункте 39-1 настоящего Регламента.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39-1 дополнен в редакции, согласно </w:t>
      </w:r>
      <w:hyperlink r:id="rId51"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39-1. Акции акционерных обществ и доли участия товариществах с ограниченной ответственностью, которые прямо или косвенно принадлежат АО «Фонд национального благосостояния «Самрук-Қазына» (далее - Фонд) и организациям, более пятидесяти процентов голосующих акций (долей участия) которых прямо или косвенно принадлежат Фонду на праве собственности: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на вторые торги выставляются на аукцион с применением метода понижения цены с установлением минимальной цены в размере пятидесяти процентов от начальной цены;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на третьи и последующие торги объект продажи выставляется на аукцион с применением метода понижения цены без установления минимальной цены.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Каждые последующие торги осуществляются через каждые двадцать рабочих дней.</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40 изложен в следующей редакции, согласно </w:t>
      </w:r>
      <w:hyperlink r:id="rId52"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40. Участники аукциона в течение одного часа до начала аукциона заходят в аукционный зал, используя ЭЦП и аукционный номер. Аукцион начинается в указанное в извещении о проведении торгов время путем автоматического размещения в аукционном зале стартовой цены объекта 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Вторая и третья части пункта 41 изложены в новой редакции, согласно </w:t>
      </w:r>
      <w:hyperlink r:id="rId53"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Абзац первый пункта 41 изложен в следующей редакции, согласно </w:t>
      </w:r>
      <w:hyperlink r:id="rId54"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41. Торги на веб-портале проходят со вторника по пятницу, за исключением праздничных и выходных дней, предусмотренных законодательством Республики Казахстан. Аукцион проводится в период с 10:00 до 17:00 часов по времени города Нур-Султан, при этом аукцион начинается не позднее 15:00 часов.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Если на момент завершения аукциона на повышение цены в 17:00 часов победитель аукциона не определен, то победителем признается участник, последний подтвердивший свое желание приобрести объект продажи, и аукцион по данному объекту продажи признается состоявшимся.</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Если на момент завершения аукциона на понижение цены в 17:00 часов победитель аукциона не определен, то аукцион по данному объекту продажи признается несостоявшимся.</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42. В случае, если на момент начала аукциона в аукционном зале по объекту продажи зарегистрировались и находятся менее двух участников аукциона, то аукцион по данному объекту продажи признается не состоявшимся (за исключением третьего и последующего аукциона, на которых допускается продажа объекта продажи единственному участнику).</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43 изложен в новой редакции, согласно </w:t>
      </w:r>
      <w:hyperlink r:id="rId55"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43. Шаг изменения цены устанавливается следующим образом:</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при стартовой или текущей цене объекта продажи в размере до 20 000-кратного размера месячного расчетного показателя шаг изменения устанавливается на аукционе на повышение цены в размере 10 процентов и на аукционе на понижение цены в размере 5 процентов;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при стартовой или текущей цене объекта продажи в размере от 20 000-кратного до 50 000-кратного размера месячного расчетного показателя шаг изменения устанавливается на аукционе на повышение цены в размере 7 процентов и на аукционе на понижение цены в размере 5 процентов;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при стартовой или текущей цене объекта продажи в размере от 50 000-кратного до 100 000-кратного размера месячного расчетного показателя шаг изменения устанавливается в размере 5 процентов;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при стартовой или текущей цене объекта продажи в размере от 100000-кратного до 250000-кратного размера месячного расчетного показателя шаг изменения устанавливается на аукционе на повышение цены в размере 2,5 процента и на аукционе на понижение цены в размере 5 процентов;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при стартовой или текущей цене объекта продажи в размере от 250000-кратного до 500000-кратного размера месячного расчетного показателя шаг изменения устанавливается на аукционе на повышение цены в размере 1 процента и на аукционе на понижение цены в размере 5 процентов;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 при стартовой или текущей цене объекта продажи в размере от 500000-кратного размера месячного расчетного показателя и выше шаг изменения устанавливается на аукционе на повышение цены в размере 0,5 процентов и на аукционе на понижение цены в размере 5 процентов.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Аукцион проводится по одному из двух ниже описанных методов.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44 изложен в новой редакции, согласно </w:t>
      </w:r>
      <w:hyperlink r:id="rId56"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44. Аукцион на повышение цены: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если в течение двадцати минут с начала аукциона в аукционном зале ни один из участников не подтвердил свое желание приобрести объект продажи путем увеличения стартовой цены объекта продажи на шаг, установленный согласно пункту 43 настоящего Регламента, то аукцион по данному объекту продажи признается не состоявшимся;</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если в течение двадцати минут с начала аукциона в аукционном зале один из участников подтвердит свое желание приобрести объект продажи путем увеличения стартовой цены объекта продажи на шаг, установленный согласно пункту 43 настоящего Регламента, то стартовая цена увеличивается на установленный шаг;</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3) если в течение двадцати минут после увеличения текущей цены ни один из участников не подтвердит свое желание приобрести объект продажи путем увеличения текущей цены, то победителем признается участник, последний подтвердивший свое желание приобрести объект продажи, а аукцион по данному объекту продажи признается состоявшимся.</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Аукцион на повышение цены по объекту продажи идет до максимально предложенной цены одним из участников.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Аукцион на повышение цены по объекту продажи считается состоявшимся только в том случае, если стартовая цена объекта продажи повысилась не менее чем на два шага увеличения цены, при этом повышение стартовой цены на два шага осуществляют не менее двух участников.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45 изложен в новой редакции, согласно </w:t>
      </w:r>
      <w:hyperlink r:id="rId57"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45. Аукцион на понижение цены: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если в течение двух минут с начала аукциона ни один из участников не подтвердит свое желание приобрести объект продажи в аукционе, то стартовая цена объекта продажи уменьшается на шаг, установленный согласно пункту 43 настоящего Регламента;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если в течение двух минут после уменьшения цены ни один из участников не подтвердил свое желание приобрести объект продажи, то последняя объявленная цена объекта продажи уменьшается с установленным шагом. Победителем аукциона на понижение цены признается участник, первый подтвердивший свое желание приобрести объект продажи по объявленной цене, и аукцион по данному объекту продажи признается состоявшимся;</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если цена объекта продажи достигла установленного минимального размера, и ни один из участников не подтвердил свое желание приобрести объект продажи, то аукцион признается не состоявшимся.</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46 изложен в новой редакции, согласно </w:t>
      </w:r>
      <w:hyperlink r:id="rId58"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46. В случаях, указанных в части третьей пункта 41, в пункте 42, подпункте 1) пункта 44 и подпункте 3) пункта 45 настоящего Регламента, продавцом в течение 24 часов после времени и даты торгов, указанных в извещении о проведении торгов, подписывается с использованием ЭЦП акт о несостоявшихся торгах, формируемый веб-порталом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Название главы 7 изложено в новой редакции, согласно </w:t>
      </w:r>
      <w:hyperlink r:id="rId59"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7. Тендер, закрытый тендер и конкурс</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47 изложен в новой редакции, согласно </w:t>
      </w:r>
      <w:hyperlink r:id="rId60"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47. Тендер должен быть открытым. В исключительных случаях, затрагивающих государственную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Участие на закрытом тендере принимает ограниченный круг участников, определяемый продавцом либо его комиссией. Приглашения на участие в закрытом тендере со всеми условиями закрытого тендера рассылает продавец. Регистрация заявок лиц, которым направлено приглашение на участие, желающих принять участие в закрытом тендере, производится на веб-портале реестра со дня рассылки письменных приглашений и заканчивается за два часа до начала закрытого тендера.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lastRenderedPageBreak/>
        <w:t>Сноска. Третий абзац пункта 47 изложен в следующей редакции, согласно </w:t>
      </w:r>
      <w:hyperlink r:id="rId61"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Тендер или закрытый тендер проходят на веб-портале реестра со вторника по пятницу, за исключением праздничных и выходных дней, предусмотренных законодательством Республики Казахстан. Тендер или закрытый тендер проводятся в период с 10:00 до 13:00 часов по времени города Нур-Султан.</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Дополнено пунктом 47-1 изложенном в редакции, согласно </w:t>
      </w:r>
      <w:hyperlink r:id="rId62"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47-1. При выставлении объекта на первый тендер (закрытый тендер), конкурс стартовая цена объекта продажи равна начальной цене, а на вторых и последующих торгах определяется продавцом.</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48 изложен в новой редакции, согласно </w:t>
      </w:r>
      <w:hyperlink r:id="rId63"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48. Условиями конкурса могут быть:</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ообязательства по объемам, видам и срокам инвестиций в объект продажи;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обеспечение определенного уровня объема производства, номенклатуры выпускаемой продукции или оказываемых услуг;</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условия ценообразования, в том числе ограничения по предельному уровню цен;</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проведение природоохранных мероприятий;</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сохранение профиля деятельности;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 сохранение или создание новых рабочих мест;</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 сохранение существующего порядка и условия использования объектов производственной и социальной инфраструктуры;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8) погашение кредиторской задолженности в установленные сроки;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9) погашение задолженности по заработной плате;</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10) ограничение на совершение сделок (перепродажа, залог, передача в управление и другие) и/или запрещение определенных действий в отношении объекта продажи в течение определенного периода времени;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11) другие условия по усмотрению продавца.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Дополнено пунктом 48-1 изложенном в редакции, согласно </w:t>
      </w:r>
      <w:hyperlink r:id="rId64"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48-1. В случае продажи государственных предприятий как имущественных комплексов, акций (долей участия) акционерных обществ (товариществ с ограниченной ответственностью), в уставном капитале которых контрольный пакет акций (доля участия) принадлежит продавцу, условием тендера (закрытого тендера) является сохранение профиля деятельности.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принадлежит продавцу, определяется продавцом.</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49 изложен в новой редакции, согласно </w:t>
      </w:r>
      <w:hyperlink r:id="rId65"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49. Продавец определяет условия тендера (закрытого тендера), конкурса, а также стартовую цену объекта продажи на основании решения комиссии. При отсутствии комиссии продавец осуществляет функции и полномочия комиссии, предусмотренные настоящим Регламентом.</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Не допускается изменение условий тендера (закрытого тендера), конкурса после опубликования продавцом извещения о его проведении на веб-портале реестра.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50 изложен в новой редакции, согласно </w:t>
      </w:r>
      <w:hyperlink r:id="rId66"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50. Если количество принятых веб-порталом реестра заявок участников тендера (закрытого тендера), конкурса, либо допущенных к аукциону комиссией участников конкурса менее двух, либо допущенных продавцом участников тендера (закрытого тендера) менее двух, то тендер (закрытый тендер), конкурс объявляется несостоявшимся, за исключением третьих и последующих торгов, на которых объект продажи может быть продан единственному участнику.</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Если тендер (закрытый тендер), конкурс объявляется несостоявшимся, вскрытие заявок на участие в данных торга не производится и продавцом в течение 24 часов после времени и даты торгов, указанных в извещении о проведении торгов, подписывается с использованием ЭЦП акт о несостоявшихся торгах, формируемый веб-порталом реестра.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51 изложен в новой редакции, согласно </w:t>
      </w:r>
      <w:hyperlink r:id="rId67"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51. Вскрытие заявок на участие в тендере (закрытом тендере), конкурсе производится посредством веб-портала реестра автоматически по наступлению даты и времени торгов, указанных в извещении о проведении торгов.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Дополнено главой 7-1, согласно </w:t>
      </w:r>
      <w:hyperlink r:id="rId68"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20"/>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7-1. Тендер по продаже зерновой расписки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Дополнено пунктами 51-1, 51-2, 51-3 и 51-4 в новой редакции, согласно </w:t>
      </w:r>
      <w:hyperlink r:id="rId69"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51-1. При выставлении зерновой расписки на тендер цена продажи зерновой расписки может изменяться держателем зерновой расписки, посредством регистрации приказа в ГЭРДЗР.</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51-2. Если в течение пятнадцати календарных дней с даты публикации извещения на веб-портале реестра не зарегистрировано ни одной электронной заявки, то данный тендер по продаже зерновой расписки признается не состоявшимся и организатором подписывается с использованием ЭЦП акт о несостоявшемся тендере, формируемый веб-порталом реестра.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51-3. При проведении тендера по продаже зерновой расписки победителем признается участник, который первый подал электронную заявку с ценой покупки, равной цене продажи, установленной держателем зерновой расписки в ГЭРДЗР.</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51-4. Победитель тендера по продаже зерновой расписки уведомляется о результатах торгов по электронной почте для подписания протокола о результатах торгов.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Протокол о результатах торгов формируется веб-порталом реестра, подписывается с использованием ЭЦП организатором и победителем тендера по продаже зерновой расписки в течение двадцати четырех часов с даты подачи электронной заявки.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20"/>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8. Проведение конкурса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Сноска. Пункт 52 изложен в новой редакции, согласно </w:t>
      </w:r>
      <w:hyperlink r:id="rId70" w:tgtFrame="_blank" w:history="1">
        <w:r w:rsidRPr="001C581B">
          <w:rPr>
            <w:rFonts w:ascii="Segoe UI" w:eastAsia="Times New Roman" w:hAnsi="Segoe UI" w:cs="Segoe UI"/>
            <w:color w:val="3366CC"/>
            <w:sz w:val="20"/>
            <w:szCs w:val="20"/>
            <w:lang w:eastAsia="ru-RU"/>
          </w:rPr>
          <w:t>Изменениям</w:t>
        </w:r>
      </w:hyperlink>
      <w:r w:rsidRPr="001C581B">
        <w:rPr>
          <w:rFonts w:ascii="Segoe UI" w:eastAsia="Times New Roman" w:hAnsi="Segoe UI" w:cs="Segoe UI"/>
          <w:color w:val="FF0000"/>
          <w:sz w:val="20"/>
          <w:szCs w:val="20"/>
          <w:lang w:eastAsia="ru-RU"/>
        </w:rPr>
        <w:t xml:space="preserve"> и дополнениям в Регламент проведения электронных торгов по продаже имущества на веб-портале реестра </w:t>
      </w:r>
      <w:r w:rsidRPr="001C581B">
        <w:rPr>
          <w:rFonts w:ascii="Segoe UI" w:eastAsia="Times New Roman" w:hAnsi="Segoe UI" w:cs="Segoe UI"/>
          <w:color w:val="FF0000"/>
          <w:sz w:val="20"/>
          <w:szCs w:val="20"/>
          <w:lang w:eastAsia="ru-RU"/>
        </w:rPr>
        <w:lastRenderedPageBreak/>
        <w:t>государственного имущества, утвержденным решением Совета директоров АО «Информационно-учетный центр» от 9 февраля 2015 года (Протокол №72).</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52. Заявки на участие в конкурсе рассматриваются членами комиссии на веб-портале реестра в целях определения участников, допущенных к участию в аукционе.</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53. Комиссия в течение 5 календарных дней со дня вскрытия заявок на участие в конкурсе рассматривает предоставленные заявки (кроме конкурсной заявки и ценового предложения) и сообщает участнику конкурса о выявленных несоответствиях в его заявке (при их наличии) требованиям извещения о торгах и настоящего Регламента посредством уведомления, направляемого на электронную почту участника.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54. Уведомление формируется на основании протокола вскрытия заявок, генерируемого на веб-портале реестра секретарем комиссии в течение 4 календарных дней со дня вскрытия заявок на участие в конкурсе.</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Протокол вскрытия заявок подписывается членами комиссии с использованием ЭЦП в течение 5 календарных дней со дня вскрытия заявок.</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В случае отсутствия возможности подписания членом комиссии протокола вскрытия заявок, секретарем комиссии в данном протоколе указывается информация, содержащая причину отсутствия подписи.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55. В протоколе вскрытия заявок определяется:</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дата и время повторного вскрытия заявок участников конкурса, назначаемая не ранее 7 календарных дней с даты подписания комиссией протокола вскрытия заявок.</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список участников, удовлетворяющих условиям конкурса;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список участников, не удовлетворяющих условиям конкурса, с указанием причины, которые до даты повторного вскрытия заявок устраняют выявленные несоответствия путем формирования на веб-портале реестра дополнительной заявки (кроме конкурсной заявки и ценового предложения),подписанной ЭЦП участника.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56. В течение 20 календарных дней со дня вскрытия заявок (при отсутствии замечаний к заявкам участников конкурса согласно подписанному комиссией протоколу вскрытия заявок) либо со дня повторного вскрытия заявок комиссия рассматривает заявки на участие в конкурсе, включаяконкурсную заявку и подписывает протокол допуска к конкурсу, сформированный секретарем комиссии на веб-портале реестра.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В случае отсутствия возможности подписания членом комиссии протокола допуска к конкурсу, секретарем комиссии в данном протоколе указывается информация, содержащая причину отсутствия подписи.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57. Решение комиссии о допуске участников конкурса к аукциону автоматически публикуется на веб-портале реестра со времени подписания с использованием ЭЦП всеми членами комиссии протокола о допуске к конкурсу, с автоматическим уведомлением по электронной почте всех участников, подавших заявки на участие в конкурсе.</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bookmarkStart w:id="0" w:name="SUB7900"/>
      <w:bookmarkEnd w:id="0"/>
      <w:r w:rsidRPr="001C581B">
        <w:rPr>
          <w:rFonts w:ascii="Segoe UI" w:eastAsia="Times New Roman" w:hAnsi="Segoe UI" w:cs="Segoe UI"/>
          <w:color w:val="000000"/>
          <w:sz w:val="20"/>
          <w:szCs w:val="20"/>
          <w:lang w:eastAsia="ru-RU"/>
        </w:rPr>
        <w:t>58. Протокол допуска к участию в конкурсе содержит следующую информацию:</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список участников, не допущенных к участию в аукционе, с указанием причины;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список участников, допущенных к участию в аукционе с указанием даты и времени проведения аукциона.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Дата и время проведения аукциона автоматически назначается веб-порталом реестра на первый рабочий день со дня публикации на веб-портале реестра решения комиссии о допуске не менее двух участников конкурса к аукциону (за исключением третьих и последующих торгов, на которых объект продажи может быть продан единственному участнику без проведения аукциона).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59. </w:t>
      </w:r>
      <w:r w:rsidRPr="001C581B">
        <w:rPr>
          <w:rFonts w:ascii="Segoe UI" w:eastAsia="Times New Roman" w:hAnsi="Segoe UI" w:cs="Segoe UI"/>
          <w:color w:val="000000"/>
          <w:sz w:val="20"/>
          <w:szCs w:val="20"/>
          <w:lang w:val="x-none" w:eastAsia="ru-RU"/>
        </w:rPr>
        <w:t>Участники </w:t>
      </w:r>
      <w:r w:rsidRPr="001C581B">
        <w:rPr>
          <w:rFonts w:ascii="Segoe UI" w:eastAsia="Times New Roman" w:hAnsi="Segoe UI" w:cs="Segoe UI"/>
          <w:color w:val="000000"/>
          <w:sz w:val="20"/>
          <w:szCs w:val="20"/>
          <w:lang w:eastAsia="ru-RU"/>
        </w:rPr>
        <w:t>конкурса, допущенные к аукциону, </w:t>
      </w:r>
      <w:r w:rsidRPr="001C581B">
        <w:rPr>
          <w:rFonts w:ascii="Segoe UI" w:eastAsia="Times New Roman" w:hAnsi="Segoe UI" w:cs="Segoe UI"/>
          <w:color w:val="000000"/>
          <w:sz w:val="20"/>
          <w:szCs w:val="20"/>
          <w:lang w:val="x-none" w:eastAsia="ru-RU"/>
        </w:rPr>
        <w:t>в течение одного часа до его начала заходят в аукционный зал, используя ЭЦП и аукционный номер</w:t>
      </w:r>
      <w:r w:rsidRPr="001C581B">
        <w:rPr>
          <w:rFonts w:ascii="Segoe UI" w:eastAsia="Times New Roman" w:hAnsi="Segoe UI" w:cs="Segoe UI"/>
          <w:color w:val="000000"/>
          <w:sz w:val="20"/>
          <w:szCs w:val="20"/>
          <w:lang w:eastAsia="ru-RU"/>
        </w:rPr>
        <w:t>, присваиваемый веб-порталом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Сноска. Подпункт 2), 4) пункта 60 изложены в новой редакции, согласно </w:t>
      </w:r>
      <w:hyperlink r:id="rId71" w:tgtFrame="_blank" w:history="1">
        <w:r w:rsidRPr="001C581B">
          <w:rPr>
            <w:rFonts w:ascii="Segoe UI" w:eastAsia="Times New Roman" w:hAnsi="Segoe UI" w:cs="Segoe UI"/>
            <w:color w:val="3366CC"/>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9 февраля 2015 года (Протокол №72).</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60. А</w:t>
      </w:r>
      <w:r w:rsidRPr="001C581B">
        <w:rPr>
          <w:rFonts w:ascii="Segoe UI" w:eastAsia="Times New Roman" w:hAnsi="Segoe UI" w:cs="Segoe UI"/>
          <w:color w:val="000000"/>
          <w:sz w:val="20"/>
          <w:szCs w:val="20"/>
          <w:lang w:val="x-none" w:eastAsia="ru-RU"/>
        </w:rPr>
        <w:t>укцион начинается</w:t>
      </w:r>
      <w:r w:rsidRPr="001C581B">
        <w:rPr>
          <w:rFonts w:ascii="Segoe UI" w:eastAsia="Times New Roman" w:hAnsi="Segoe UI" w:cs="Segoe UI"/>
          <w:color w:val="000000"/>
          <w:sz w:val="20"/>
          <w:szCs w:val="20"/>
          <w:lang w:eastAsia="ru-RU"/>
        </w:rPr>
        <w:t> в назначенное веб-порталом реестра время и проводится следующим образом:</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1) на момент начала аукциона в аукционном зале отображаются ценовые предложения участников конкурса, указанные в заявке, которые не могут быть меньше стартовой цены установленной комиссией продавца и формируется текущая цена;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с момента начала аукциона участнику предоставляется возможность увеличить максимальную текущую цену другого участника на шаг, установленный согласно пункту 43 настоящего Регламента;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w:t>
      </w:r>
      <w:r w:rsidRPr="001C581B">
        <w:rPr>
          <w:rFonts w:ascii="Segoe UI" w:eastAsia="Times New Roman" w:hAnsi="Segoe UI" w:cs="Segoe UI"/>
          <w:color w:val="000000"/>
          <w:sz w:val="20"/>
          <w:szCs w:val="20"/>
          <w:lang w:val="x-none" w:eastAsia="ru-RU"/>
        </w:rPr>
        <w:t>если в течение двадцати минут с начала </w:t>
      </w:r>
      <w:r w:rsidRPr="001C581B">
        <w:rPr>
          <w:rFonts w:ascii="Segoe UI" w:eastAsia="Times New Roman" w:hAnsi="Segoe UI" w:cs="Segoe UI"/>
          <w:color w:val="000000"/>
          <w:sz w:val="20"/>
          <w:szCs w:val="20"/>
          <w:lang w:eastAsia="ru-RU"/>
        </w:rPr>
        <w:t>аукциона</w:t>
      </w:r>
      <w:r w:rsidRPr="001C581B">
        <w:rPr>
          <w:rFonts w:ascii="Segoe UI" w:eastAsia="Times New Roman" w:hAnsi="Segoe UI" w:cs="Segoe UI"/>
          <w:color w:val="000000"/>
          <w:sz w:val="20"/>
          <w:szCs w:val="20"/>
          <w:lang w:val="x-none" w:eastAsia="ru-RU"/>
        </w:rPr>
        <w:t> ни один из участников не увеличит </w:t>
      </w:r>
      <w:r w:rsidRPr="001C581B">
        <w:rPr>
          <w:rFonts w:ascii="Segoe UI" w:eastAsia="Times New Roman" w:hAnsi="Segoe UI" w:cs="Segoe UI"/>
          <w:color w:val="000000"/>
          <w:sz w:val="20"/>
          <w:szCs w:val="20"/>
          <w:lang w:eastAsia="ru-RU"/>
        </w:rPr>
        <w:t>максимальную текущую цену</w:t>
      </w:r>
      <w:r w:rsidRPr="001C581B">
        <w:rPr>
          <w:rFonts w:ascii="Segoe UI" w:eastAsia="Times New Roman" w:hAnsi="Segoe UI" w:cs="Segoe UI"/>
          <w:color w:val="000000"/>
          <w:sz w:val="20"/>
          <w:szCs w:val="20"/>
          <w:lang w:val="x-none" w:eastAsia="ru-RU"/>
        </w:rPr>
        <w:t>, то победителем признается участник, предложивший ее, а аукцион по данному лоту признается состоявшимся;</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val="x-none" w:eastAsia="ru-RU"/>
        </w:rPr>
        <w:t>4) </w:t>
      </w:r>
      <w:r w:rsidRPr="001C581B">
        <w:rPr>
          <w:rFonts w:ascii="Segoe UI" w:eastAsia="Times New Roman" w:hAnsi="Segoe UI" w:cs="Segoe UI"/>
          <w:color w:val="000000"/>
          <w:sz w:val="20"/>
          <w:szCs w:val="20"/>
          <w:lang w:eastAsia="ru-RU"/>
        </w:rPr>
        <w:t>если в течение двадцати минут с начала аукциона в аукционном зале один из участников подтвердит свое желание приобрести объект продажи путем увеличения максимальной текущей цены другого участника на шаг, установленный согласно пункту 43 настоящего Регламента, то текущая цена увеличивается на установленный шаг;</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r w:rsidRPr="001C581B">
        <w:rPr>
          <w:rFonts w:ascii="Segoe UI" w:eastAsia="Times New Roman" w:hAnsi="Segoe UI" w:cs="Segoe UI"/>
          <w:color w:val="FF0000"/>
          <w:sz w:val="20"/>
          <w:szCs w:val="20"/>
          <w:lang w:eastAsia="ru-RU"/>
        </w:rPr>
        <w:t>Сноска. Подпункт 5) пункта 60 изложен в новой редакции, согласно </w:t>
      </w:r>
      <w:hyperlink r:id="rId72" w:tgtFrame="_blank" w:history="1">
        <w:r w:rsidRPr="001C581B">
          <w:rPr>
            <w:rFonts w:ascii="Segoe UI" w:eastAsia="Times New Roman" w:hAnsi="Segoe UI" w:cs="Segoe UI"/>
            <w:color w:val="3366CC"/>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18 мая 2015 года (Протокол №74).</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val="x-none" w:eastAsia="ru-RU"/>
        </w:rPr>
        <w:t>5) если в течение двадцати минут после увеличения текущей цены ни один из участников не подтвердит свое желание приобрести объект продажи путем увеличения текущей цены, то победителем признается участник, последний подтвердивший свое желание приобрести объект продажи, а аукцион признается состоявшимся.</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val="x-none" w:eastAsia="ru-RU"/>
        </w:rPr>
        <w:t>Аукцион проводится порталом без ограничения времени до момента определения победителя конкурса.»;</w:t>
      </w:r>
    </w:p>
    <w:p w:rsidR="001C581B" w:rsidRPr="001C581B" w:rsidRDefault="001C581B" w:rsidP="001C581B">
      <w:pPr>
        <w:shd w:val="clear" w:color="auto" w:fill="FFFFFF"/>
        <w:spacing w:after="0" w:line="240" w:lineRule="auto"/>
        <w:ind w:firstLine="708"/>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val="kk-KZ" w:eastAsia="ru-RU"/>
        </w:rPr>
        <w:t>61</w:t>
      </w:r>
      <w:r w:rsidRPr="001C581B">
        <w:rPr>
          <w:rFonts w:ascii="Segoe UI" w:eastAsia="Times New Roman" w:hAnsi="Segoe UI" w:cs="Segoe UI"/>
          <w:color w:val="000000"/>
          <w:sz w:val="20"/>
          <w:szCs w:val="20"/>
          <w:lang w:eastAsia="ru-RU"/>
        </w:rPr>
        <w:t>. В случае, если на момент начала аукциона ценовые предложения двух и более участников содержат одинаковую наивысшую цену за объект продажи и данная текущая цена не будет увеличена в течение двадцати минут, то победителем аукциона среди данных участников признается участник, заявка которого была принята ранее других заявок участников, чьи предложения содержат одинаковую наивысшую цену.</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val="kk-KZ"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Название главы 9 изложено в новой редакции, согласно </w:t>
      </w:r>
      <w:hyperlink r:id="rId73"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val="kk-KZ" w:eastAsia="ru-RU"/>
        </w:rPr>
        <w:t>9. Проведение тендера (закрытого тендера)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62 изложен в новой редакции, согласно </w:t>
      </w:r>
      <w:hyperlink r:id="rId74"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62. Заявки на участие в тендере и закрытом тендере рассматриваются продавцом на веб-портале реестра в целях определения участников, соответствующих особым условиям и дополнительным требованиям к участникам и/или покупателям имущества, указанным в извещении о проведении торгов.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63 изложен в новой редакции, согласно </w:t>
      </w:r>
      <w:hyperlink r:id="rId75"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63. Победителем признается участник, предложивший наиболее высокую цену за объект продажи. В случае, если на тендере или закрытом тендере предложения двух и более участников содержат одинаковую наивысшую цену, то победителем тендера (закрытого тендера) среди данных участников признается участник, заявка которого принята ранее других заявок участников.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64 изложен в новой редакции, согласно </w:t>
      </w:r>
      <w:hyperlink r:id="rId76"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 xml:space="preserve">и дополнениям в Регламент проведения электронных торгов по продаже имущества на веб-портале реестра </w:t>
      </w:r>
      <w:r w:rsidRPr="001C581B">
        <w:rPr>
          <w:rFonts w:ascii="Segoe UI" w:eastAsia="Times New Roman" w:hAnsi="Segoe UI" w:cs="Segoe UI"/>
          <w:color w:val="FF0000"/>
          <w:sz w:val="20"/>
          <w:szCs w:val="20"/>
          <w:lang w:eastAsia="ru-RU"/>
        </w:rPr>
        <w:lastRenderedPageBreak/>
        <w:t>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64. В протоколе о результатах торгов указываются:</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список участников, не удовлетворяющих требованиям, предъявляемым к участникам (покупателю), с указанием причины;</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список участников, удовлетворяющих требованиям, предъявляемым к участникам (покупателю), по которым веб-порталом реестра производится автоматическое сопоставление ценовых предложений участников тендера (закрытого тендера);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победитель, предложивший наивысшую цену за объект 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65 изложен в новой редакции, согласно </w:t>
      </w:r>
      <w:hyperlink r:id="rId77"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65. </w:t>
      </w:r>
      <w:bookmarkStart w:id="1" w:name="SUB13200"/>
      <w:bookmarkEnd w:id="1"/>
      <w:r w:rsidRPr="001C581B">
        <w:rPr>
          <w:rFonts w:ascii="Segoe UI" w:eastAsia="Times New Roman" w:hAnsi="Segoe UI" w:cs="Segoe UI"/>
          <w:color w:val="000000"/>
          <w:sz w:val="20"/>
          <w:szCs w:val="20"/>
          <w:lang w:eastAsia="ru-RU"/>
        </w:rPr>
        <w:t>Победитель тендера (закрытого тендера) уведомляется о результатах торгов по электронной почте для подписания протокола о результатах торгов.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Протокол о результатах торгов формируется веб-порталом реестра, подписывается с использованием ЭЦП продавцом и победителем тендера (закрытого тендера) в день проведения торгов. </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bookmarkStart w:id="2" w:name="SUB13300"/>
      <w:bookmarkEnd w:id="2"/>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10. Результаты проведения торгов</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66 изложен в новой редакции, согласно </w:t>
      </w:r>
      <w:hyperlink r:id="rId78"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66. Результаты аукциона и конкурса по каждому проданному объекту оформляются протоколом о результатах торгов, который подписывается на веб-портале реестра продавцом и победителем с использованием ЭЦП в день проведения аукциона.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67 исключен, согласно </w:t>
      </w:r>
      <w:hyperlink r:id="rId79"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68 изложен в следующей редакции, согласно </w:t>
      </w:r>
      <w:hyperlink r:id="rId80"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10 апреля 2019 года (Протокол № 103).</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68. </w:t>
      </w:r>
      <w:bookmarkStart w:id="3" w:name="z185"/>
      <w:bookmarkEnd w:id="3"/>
      <w:r w:rsidRPr="001C581B">
        <w:rPr>
          <w:rFonts w:ascii="Segoe UI" w:eastAsia="Times New Roman" w:hAnsi="Segoe UI" w:cs="Segoe UI"/>
          <w:color w:val="000000"/>
          <w:sz w:val="20"/>
          <w:szCs w:val="20"/>
          <w:lang w:eastAsia="ru-RU"/>
        </w:rPr>
        <w:t>Протокол о результатах торгов является документом, фиксирующим результаты:</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 аукциона или тендера (закрытого тендера), конкурса и обязательства победителя и продавца подписать договор купли-продажи объекта по цене 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t>- тендера по продаже зерновой расписки и обязательства победителя провести взаиморасчеты по купленной зерновой расписке согласно пункту 72-1 настоящего Регламента.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sz w:val="20"/>
          <w:szCs w:val="20"/>
          <w:lang w:eastAsia="ru-RU"/>
        </w:rPr>
      </w:pPr>
      <w:hyperlink r:id="rId81" w:tgtFrame="blank" w:history="1">
        <w:r w:rsidRPr="001C581B">
          <w:rPr>
            <w:rFonts w:ascii="Segoe UI" w:eastAsia="Times New Roman" w:hAnsi="Segoe UI" w:cs="Segoe UI"/>
            <w:color w:val="004BBB"/>
            <w:sz w:val="20"/>
            <w:szCs w:val="20"/>
            <w:lang w:eastAsia="ru-RU"/>
          </w:rPr>
          <w:t>Договор купли-продажи</w:t>
        </w:r>
      </w:hyperlink>
      <w:r w:rsidRPr="001C581B">
        <w:rPr>
          <w:rFonts w:ascii="Segoe UI" w:eastAsia="Times New Roman" w:hAnsi="Segoe UI" w:cs="Segoe UI"/>
          <w:color w:val="000000"/>
          <w:sz w:val="20"/>
          <w:szCs w:val="20"/>
          <w:lang w:eastAsia="ru-RU"/>
        </w:rPr>
        <w:t> заключается в электронном формате на веб-портале реестра и подписывается продавцом и покупателем с использованием ЭЦП в срок не более десяти календарных дней со дня подписания протокола о результатах торгов. При этом, продавец представляет покупателю проект договора купли-продажи на подписание в срок не более пяти календарных дней со дня подписания протокола о результатах торгов, за исключением:</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конкурса, при котором договор купли-продажи с победителем подписывается в согласованный сторонами срок, но не более шестидесяти календарных дней со дня подведения итогов торгов веб-порталом реестра;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1-1) случая, при котором организатор выставил зерновую расписку на аукцион методом повышения цены или тендер по продаже зерновой расписки;</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случая, когда отчуждение объекта продажи возможно только после получения разрешения уполномоченного государственного органа. В таких случаях договор купли-продажи подписывается в согласованный продавцом и победителем срок.</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sz w:val="20"/>
          <w:szCs w:val="20"/>
          <w:lang w:eastAsia="ru-RU"/>
        </w:rPr>
      </w:pPr>
      <w:r w:rsidRPr="001C581B">
        <w:rPr>
          <w:rFonts w:ascii="Segoe UI" w:eastAsia="Times New Roman" w:hAnsi="Segoe UI" w:cs="Segoe UI"/>
          <w:color w:val="000000"/>
          <w:sz w:val="20"/>
          <w:szCs w:val="20"/>
          <w:lang w:eastAsia="ru-RU"/>
        </w:rPr>
        <w:lastRenderedPageBreak/>
        <w:t>Допускается заключение договора купли-продажи в письменном виде по форме, согласованной продавцом и покупателем.</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69 изложен в следующей редакции, согласно </w:t>
      </w:r>
      <w:hyperlink r:id="rId82"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14 августа 2019 года (Протокол № 106).</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69. В случае не подписания участником, победившем в торгах, протокола о результатах торгов либо нарушения пункта 72-1 настоящего Регламента гарантийный взнос продавцом / держателем (залогодержателем) зерновой расписки не возвращается.</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11. Заключительные положения</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70 изложен в новой редакции, согласно </w:t>
      </w:r>
      <w:hyperlink r:id="rId83"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70. Договор купли-продажи заключается между продавцом и покупателем с указанием ссылки на протокол о результатах торгов как основание заключения договора купли-продажи.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Продавец указывает в договоре купли-продажи условие о том, что право собственности на объект продажи возникает у покупателя после полной его оплаты.</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71 изложен в новой редакции, согласно </w:t>
      </w:r>
      <w:hyperlink r:id="rId84"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17 января 2018 года (Протокол № 95).</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71. Победитель представляет продавцу после подписания договора купли-продажи копии следующих документов, с обязательным предъявлением оригиналов для сверки либо нотариально засвидетельствованные копии указанных документов:</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для физических лиц: паспорта или документа, удостоверяющего личность физического лица;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для юридических лиц: свидетельства либо справка о государственной регистрации (перерегистрации) юридического лица;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документа, удостоверяющего полномочия представителя юридического лица, а также паспорта или документа, удостоверяющего личность представителя юридического лица.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Оригиналы документов после сверки возвращаются в течение одного рабочего часа.</w:t>
      </w:r>
    </w:p>
    <w:p w:rsidR="001C581B" w:rsidRPr="001C581B" w:rsidRDefault="001C581B" w:rsidP="001C581B">
      <w:pPr>
        <w:shd w:val="clear" w:color="auto" w:fill="FFFFFF"/>
        <w:spacing w:after="0" w:line="240" w:lineRule="auto"/>
        <w:ind w:firstLine="72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Победитель тендера (закрытого тендера), конкурса представляет продавцу при подписании договора купли-продажи оригиналы либо нотариально заверенные копии документов, прикрепленных к заявке.</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Третья часть пункта 72 изложена в новой редакции, согласно </w:t>
      </w:r>
      <w:hyperlink r:id="rId85"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72. Расчеты по договору купли-продажи производятся между продавцом и покупателем, при этом покупатель производит расчеты в следующем порядке:</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авансовый платеж вносится в размере не менее 15% от цены продажи объекта в срок не позднее десяти рабочих дней со дня подписания договора купли-продажи. Авансовый платеж является обеспечением надлежащего исполнения покупателем обязательств по договору купли-продажи. Гарантийный взнос засчитывается в счет причитающегося авансового платежа;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оставшаяся сумма вносится по договоренности сторон, но не позднее тридцати календарных дней со дня подписания договора купли-продажи.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Все расчеты между продавцом и покупателем производятся в безналичном порядке через расчетный счет продавца, указанный в договоре купли-продажи.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В случае просрочки окончательного платежа допускается расторжение договора купли-продажи в одностороннем порядке. При расторжении договора купли-продажи вследствие просрочки окончательного платежа авансовый платеж не возвращается.</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Дополено пунктом 72-1, согласно </w:t>
      </w:r>
      <w:hyperlink r:id="rId86" w:tgtFrame="_blank" w:history="1">
        <w:r w:rsidRPr="001C581B">
          <w:rPr>
            <w:rFonts w:ascii="Segoe UI" w:eastAsia="Times New Roman" w:hAnsi="Segoe UI" w:cs="Segoe UI"/>
            <w:color w:val="3366CC"/>
            <w:sz w:val="20"/>
            <w:szCs w:val="20"/>
            <w:lang w:eastAsia="ru-RU"/>
          </w:rPr>
          <w:t>Дополнениям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22 июня 2016 года (Протокол №81).</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72-1. Расчеты между владельцем зерновой расписки, организатором и победителем торгов по продаже зерновой расписки производятся в порядке, определенном Правилами формирования и ведения государственного электронного реестра держателей зерновых расписок, утвержденными приказом Министерства сельского хозяйства Республики Казахстан от 28 июля 2015 года № 4-1/699:</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организатор перечисляет на расчетный счет владельца зерновой расписки гарантийный взнос победителя в размере пятнадцать процентов от начальной цены зерновой расписки в течение трех календарных дней с даты проведения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победитель перечисляет на расчетный счет организатора цену продажи (за вычетом гарантийного взноса) в срок, не позднее тридцати календарных дней с даты проведения торгов;</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организатор перечисляет на расчетный счет владельца зерновой расписки цену продажи (за вычетом гарантийного взноса) в течение трех календарных дней с даты подписания победителем с ЭЦП электронного приказа на зачисление/списание зерновой расписки на веб-портале информационной системы зерновых расписок www.minagro.kz (но не позднее тридцати трех календарных дней с даты проведения торгов).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73 изложен в новой редакции, согласно </w:t>
      </w:r>
      <w:hyperlink r:id="rId87"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17 января 2018 года (Протокол № 95).</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73. Передача объекта продажи, за исключением акций акционерных обществ, производится после полной оплаты покупателем цены продажи по договору купли-продажи, за исключением случая, указанного в пункте 77 настоящего Регламента.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Подписанный акт приема-передачи является основанием для проведения государственной регистрации об изменении собственника на проданный объект.</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В случае неподписания победителем акта приема-передачи в установленный срок, продавцом подписывается акт об отмене результатов торгов, формируемый на веб-портале реестра.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74 изложен в следующей редакции, согласно </w:t>
      </w:r>
      <w:hyperlink r:id="rId88"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14 августа 2019 года (Протокол № 106).</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74. В случае не подписания победителем электронного протокола о результатах торгов в сроки, указанные в настоящем Регламенте либо нарушения пункта 72-1 настоящего Регламента, то продавцом \ организатором подписывается акт об отмене результатов торгов, формируемый веб-порталом реестра.</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В случае отказа покупателем от подписания договора купли-продажи в срок, указанный в пункте 68 настоящего Регламента либо неисполнения или ненадлежащего исполнения покупателем обязательств по договору купли-продажи либо не предоставления продавцу документов, указанных в пункте 71 настоящего Регламента, гарантийный взнос продавцом не возвращается и подписывается с использованием ЭЦП акт об отмене результатов торгов, формируемый веб-порталом реестра.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Дополнен пунктом 75 в редакции, согласно </w:t>
      </w:r>
      <w:hyperlink r:id="rId89"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75. Оплата в рассрочку допускается лишь в случаях, когда условия возможной рассрочки были заблаговременно доведены до сведения участников торгов. При этом размер первоначального взноса не может быть меньше пятнадцати процентов от цены продажи, а период рассрочки не может превышать три года.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lastRenderedPageBreak/>
        <w:t>Сноска. Дополнен пунктом 76 в редакции, согласно </w:t>
      </w:r>
      <w:hyperlink r:id="rId90"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76. Первоначальный взнос вносится покупателем в течение тридцати календарных дней со дня подписания договора купли-продажи. При внесении последующих сумм, на еще не внесенные суммы продавцом начисляются проценты исходя из официальной ставки рефинансирования Национального Банка Республики Казахстан. Внесение последующих сумм должно осуществляться не реже одного раза в квартал.</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Обеспечением своевременного погашения платежей может служить право залога продавца на приобретенное покупателем имущество, если иной способ обеспечения не предусмотрен договором купли-продажи.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Дополнен пунктом 77 в редакции, согласно </w:t>
      </w:r>
      <w:hyperlink r:id="rId91"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77. При продаже объекта в рассрочку передача осуществляется путем подписания акта приема-передачи объекта продажи после оплаты первоначального взноса с одновременным заключением договора залога, подлежащего соответствующей регистрации, если иной способ обеспечения не предусмотрен договором купли-продажи.</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 продаже акций акционерных обществ в рассрочку передача осуществляется путем подписания приказа о переводе ценных бумаг после оплаты первоначального взноса с одновременным заключением договора залога, подлежащего соответствующей регистрации.</w:t>
      </w:r>
    </w:p>
    <w:p w:rsidR="001C581B" w:rsidRPr="001C581B" w:rsidRDefault="001C581B" w:rsidP="001C581B">
      <w:pPr>
        <w:shd w:val="clear" w:color="auto" w:fill="FFFFFF"/>
        <w:spacing w:after="0" w:line="240" w:lineRule="auto"/>
        <w:ind w:left="1070" w:firstLine="709"/>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709"/>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9"/>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____________________________________</w:t>
      </w:r>
    </w:p>
    <w:p w:rsidR="001C581B" w:rsidRPr="001C581B" w:rsidRDefault="001C581B" w:rsidP="001C581B">
      <w:pPr>
        <w:shd w:val="clear" w:color="auto" w:fill="FFFFFF"/>
        <w:spacing w:after="0" w:line="240" w:lineRule="auto"/>
        <w:ind w:left="6372" w:firstLine="709"/>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pacing w:after="0" w:line="240" w:lineRule="auto"/>
        <w:rPr>
          <w:rFonts w:ascii="Times New Roman" w:eastAsia="Times New Roman" w:hAnsi="Times New Roman" w:cs="Times New Roman"/>
          <w:sz w:val="24"/>
          <w:szCs w:val="24"/>
          <w:lang w:eastAsia="ru-RU"/>
        </w:rPr>
      </w:pPr>
      <w:r w:rsidRPr="001C581B">
        <w:rPr>
          <w:rFonts w:ascii="Segoe UI" w:eastAsia="Times New Roman" w:hAnsi="Segoe UI" w:cs="Segoe UI"/>
          <w:color w:val="000000"/>
          <w:sz w:val="20"/>
          <w:szCs w:val="20"/>
          <w:shd w:val="clear" w:color="auto" w:fill="F6F6F6"/>
          <w:lang w:eastAsia="ru-RU"/>
        </w:rPr>
        <w:br w:type="textWrapping" w:clear="all"/>
      </w:r>
    </w:p>
    <w:p w:rsidR="001C581B" w:rsidRPr="001C581B" w:rsidRDefault="001C581B" w:rsidP="001C581B">
      <w:pPr>
        <w:shd w:val="clear" w:color="auto" w:fill="FFFFFF"/>
        <w:spacing w:after="0" w:line="240" w:lineRule="auto"/>
        <w:ind w:left="567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Приложение 1</w:t>
      </w:r>
      <w:r w:rsidRPr="001C581B">
        <w:rPr>
          <w:rFonts w:ascii="Segoe UI" w:eastAsia="Times New Roman" w:hAnsi="Segoe UI" w:cs="Segoe UI"/>
          <w:color w:val="000000"/>
          <w:sz w:val="20"/>
          <w:szCs w:val="20"/>
          <w:lang w:eastAsia="ru-RU"/>
        </w:rPr>
        <w:br/>
        <w:t>к Регламенту проведения электронных торгов</w:t>
      </w:r>
    </w:p>
    <w:p w:rsidR="001C581B" w:rsidRPr="001C581B" w:rsidRDefault="001C581B" w:rsidP="001C581B">
      <w:pPr>
        <w:shd w:val="clear" w:color="auto" w:fill="FFFFFF"/>
        <w:spacing w:after="0" w:line="240" w:lineRule="auto"/>
        <w:ind w:left="567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по продаже имущества на веб-портале</w:t>
      </w:r>
    </w:p>
    <w:p w:rsidR="001C581B" w:rsidRPr="001C581B" w:rsidRDefault="001C581B" w:rsidP="001C581B">
      <w:pPr>
        <w:shd w:val="clear" w:color="auto" w:fill="FFFFFF"/>
        <w:spacing w:after="0" w:line="240" w:lineRule="auto"/>
        <w:ind w:left="567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реестра государственного имущества</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Сведения по объекту продажи</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i/>
          <w:iCs/>
          <w:color w:val="000000"/>
          <w:sz w:val="20"/>
          <w:szCs w:val="20"/>
          <w:lang w:eastAsia="ru-RU"/>
        </w:rPr>
        <w:t>Для акций (акционерных обществ)</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tbl>
      <w:tblPr>
        <w:tblW w:w="9802" w:type="dxa"/>
        <w:jc w:val="center"/>
        <w:tblCellMar>
          <w:left w:w="0" w:type="dxa"/>
          <w:right w:w="0" w:type="dxa"/>
        </w:tblCellMar>
        <w:tblLook w:val="04A0" w:firstRow="1" w:lastRow="0" w:firstColumn="1" w:lastColumn="0" w:noHBand="0" w:noVBand="1"/>
      </w:tblPr>
      <w:tblGrid>
        <w:gridCol w:w="582"/>
        <w:gridCol w:w="4111"/>
        <w:gridCol w:w="1130"/>
        <w:gridCol w:w="564"/>
        <w:gridCol w:w="563"/>
        <w:gridCol w:w="1589"/>
        <w:gridCol w:w="1282"/>
      </w:tblGrid>
      <w:tr w:rsidR="001C581B" w:rsidRPr="001C581B" w:rsidTr="001C581B">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 п/п</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Наименование показателей</w:t>
            </w:r>
          </w:p>
        </w:tc>
        <w:tc>
          <w:tcPr>
            <w:tcW w:w="11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Общие сведения</w:t>
            </w:r>
          </w:p>
        </w:tc>
        <w:tc>
          <w:tcPr>
            <w:tcW w:w="3997"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 финансовым показателям</w:t>
            </w:r>
          </w:p>
        </w:tc>
      </w:tr>
      <w:tr w:rsidR="001C581B" w:rsidRPr="001C581B" w:rsidTr="001C581B">
        <w:trPr>
          <w:trHeight w:val="11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N-2</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N-1</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Последний завершенный финансовый год (N)</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 состоянию на дату оценки</w:t>
            </w:r>
          </w:p>
        </w:tc>
      </w:tr>
      <w:tr w:rsidR="001C581B" w:rsidRPr="001C581B" w:rsidTr="001C581B">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b/>
                <w:bCs/>
                <w:sz w:val="20"/>
                <w:szCs w:val="20"/>
                <w:lang w:eastAsia="ru-RU"/>
              </w:rPr>
              <w:t>Общие сведения</w:t>
            </w:r>
          </w:p>
        </w:tc>
        <w:tc>
          <w:tcPr>
            <w:tcW w:w="1112"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Бизнес-идентификационный номер объекта</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объекта (на государственном языке)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объекта (на русском языке)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Количество размещенных акций, шт.</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Продаваемые акции, шт.</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lastRenderedPageBreak/>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Продаваемые акции, % от размещенных</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Вид акций (простая/привилегированная)</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Среднегодовая численность работников, чел.</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b/>
                <w:bCs/>
                <w:sz w:val="20"/>
                <w:szCs w:val="20"/>
                <w:lang w:eastAsia="ru-RU"/>
              </w:rPr>
              <w:t>Финансовые показатели</w:t>
            </w:r>
          </w:p>
        </w:tc>
        <w:tc>
          <w:tcPr>
            <w:tcW w:w="1112"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Уставный капитал,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Собственный капитал,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Доходы,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Доходы по договорам, финансируемым из государственного бюджета, тыс. 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Количество договоров, финансируемых из государственного бюджета</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Доходы по договорам, заключаемым с Компаниями, входящими в группу НУХ, НХ, НК,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Количество договоров, заключаемых с Компаниями, входящими в группу НУХ, НХ, НК</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Расходы,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Чистая прибыль (убыток указывается со знаком минус), тыс.тенге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Начислено дивидендов на одну акцию:</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простую, 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привилегированную, 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Балансовая стоимость одной акции, 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Общая доходность одной акции, тенге</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Активы,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Краткосрочные активы,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Долгосрочные активы,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Обязательства,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Краткосрочные обязательства,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Долгосрочные обязательства, тыс.тг.</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Рентабельность активов, % (ROА) *</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Рентабельность собственного капитала, % (ROE) **</w:t>
            </w:r>
          </w:p>
        </w:tc>
        <w:tc>
          <w:tcPr>
            <w:tcW w:w="11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bl>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ROА= NI/TA*100%, где:</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ROА - рентабельность собственного капитала (Return on Assets), %</w:t>
      </w:r>
      <w:r w:rsidRPr="001C581B">
        <w:rPr>
          <w:rFonts w:ascii="Segoe UI" w:eastAsia="Times New Roman" w:hAnsi="Segoe UI" w:cs="Segoe UI"/>
          <w:color w:val="000000"/>
          <w:sz w:val="20"/>
          <w:szCs w:val="20"/>
          <w:lang w:eastAsia="ru-RU"/>
        </w:rPr>
        <w:br/>
        <w:t>NI - чистая прибыль (Net Income), тыс. тг. (при наличии убытков – рентабельность не рассчитывается).</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TA - сумма активов (Total Assets), тыс.тг.</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ROE= NI/EC*100%, где:</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ROE - рентабельность собственного капитала (Return on Equity), %</w:t>
      </w:r>
      <w:r w:rsidRPr="001C581B">
        <w:rPr>
          <w:rFonts w:ascii="Segoe UI" w:eastAsia="Times New Roman" w:hAnsi="Segoe UI" w:cs="Segoe UI"/>
          <w:color w:val="000000"/>
          <w:sz w:val="20"/>
          <w:szCs w:val="20"/>
          <w:lang w:eastAsia="ru-RU"/>
        </w:rPr>
        <w:br/>
        <w:t>NI - чистая прибыль (Net Income), тыс. тг. . (при наличии убытков – рентабельность не рассчитывается)</w:t>
      </w:r>
      <w:r w:rsidRPr="001C581B">
        <w:rPr>
          <w:rFonts w:ascii="Segoe UI" w:eastAsia="Times New Roman" w:hAnsi="Segoe UI" w:cs="Segoe UI"/>
          <w:color w:val="000000"/>
          <w:sz w:val="20"/>
          <w:szCs w:val="20"/>
          <w:lang w:eastAsia="ru-RU"/>
        </w:rPr>
        <w:br/>
        <w:t>EC - собственный капитал (Equity Capital), тыс.тг.</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b/>
          <w:bCs/>
          <w:i/>
          <w:iCs/>
          <w:color w:val="000000"/>
          <w:sz w:val="20"/>
          <w:szCs w:val="20"/>
          <w:lang w:eastAsia="ru-RU"/>
        </w:rPr>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i/>
          <w:iCs/>
          <w:color w:val="000000"/>
          <w:sz w:val="20"/>
          <w:szCs w:val="20"/>
          <w:lang w:eastAsia="ru-RU"/>
        </w:rPr>
        <w:t>Для доли участия (товариществ с ограниченной ответственностью)</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tbl>
      <w:tblPr>
        <w:tblW w:w="9824" w:type="dxa"/>
        <w:jc w:val="center"/>
        <w:tblCellMar>
          <w:left w:w="0" w:type="dxa"/>
          <w:right w:w="0" w:type="dxa"/>
        </w:tblCellMar>
        <w:tblLook w:val="04A0" w:firstRow="1" w:lastRow="0" w:firstColumn="1" w:lastColumn="0" w:noHBand="0" w:noVBand="1"/>
      </w:tblPr>
      <w:tblGrid>
        <w:gridCol w:w="582"/>
        <w:gridCol w:w="4111"/>
        <w:gridCol w:w="1134"/>
        <w:gridCol w:w="564"/>
        <w:gridCol w:w="563"/>
        <w:gridCol w:w="1589"/>
        <w:gridCol w:w="1282"/>
      </w:tblGrid>
      <w:tr w:rsidR="001C581B" w:rsidRPr="001C581B" w:rsidTr="001C581B">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lastRenderedPageBreak/>
              <w:t>№ п/п</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Наименование показателей</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Общие сведения</w:t>
            </w:r>
          </w:p>
        </w:tc>
        <w:tc>
          <w:tcPr>
            <w:tcW w:w="3997"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 финансовым показателям</w:t>
            </w:r>
          </w:p>
        </w:tc>
      </w:tr>
      <w:tr w:rsidR="001C581B" w:rsidRPr="001C581B" w:rsidTr="001C581B">
        <w:trPr>
          <w:trHeight w:val="11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N-2</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N-1</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Последний завершенный финансовый год (N)</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 состоянию на дату оценки</w:t>
            </w:r>
          </w:p>
        </w:tc>
      </w:tr>
      <w:tr w:rsidR="001C581B" w:rsidRPr="001C581B" w:rsidTr="001C581B">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Общие сведения</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Бизнес-идентификационный номер объекта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объекта (на государственном языке)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объекта (на русском языке)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Продаваемая доля участия , 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Продаваемая доля участия, % от УК</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Среднегодовая численность работников, чел.</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b/>
                <w:bCs/>
                <w:sz w:val="20"/>
                <w:szCs w:val="20"/>
                <w:lang w:eastAsia="ru-RU"/>
              </w:rPr>
              <w:t>Финансовые показатели</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Уставный капитал,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Собственный капитал,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Доходы,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Доходы по договорам, финансируемым из государственного бюджета, тыс. 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Количество договоров, финансируемых из государственного бюджета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Доходы по договорам, заключаемым с Компаниями, входящими в группу НУХ, НХ, НК,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Количество договоров, заключаемых с Компаниями, входящими в группу НУХ, НХ, НК</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Расходы,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Чистая прибыль (убыток указывается со знаком минус), тыс.тенге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Доход на долю участия, тыс.тенге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Активы,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Краткосрочные активы,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Долгосрочные активы,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Обязательства,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Краткосрочные обязательства,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Долгосрочные обязательства,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Рентабельность активов, % (ROА)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Рентабельность собственного капитала, % (ROE)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bl>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i/>
          <w:iCs/>
          <w:color w:val="000000"/>
          <w:sz w:val="20"/>
          <w:szCs w:val="20"/>
          <w:lang w:eastAsia="ru-RU"/>
        </w:rPr>
        <w:t>Для имущественного комплекса государственных предприятий</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tbl>
      <w:tblPr>
        <w:tblW w:w="9824" w:type="dxa"/>
        <w:jc w:val="center"/>
        <w:tblCellMar>
          <w:left w:w="0" w:type="dxa"/>
          <w:right w:w="0" w:type="dxa"/>
        </w:tblCellMar>
        <w:tblLook w:val="04A0" w:firstRow="1" w:lastRow="0" w:firstColumn="1" w:lastColumn="0" w:noHBand="0" w:noVBand="1"/>
      </w:tblPr>
      <w:tblGrid>
        <w:gridCol w:w="582"/>
        <w:gridCol w:w="4111"/>
        <w:gridCol w:w="1134"/>
        <w:gridCol w:w="564"/>
        <w:gridCol w:w="563"/>
        <w:gridCol w:w="1589"/>
        <w:gridCol w:w="1282"/>
      </w:tblGrid>
      <w:tr w:rsidR="001C581B" w:rsidRPr="001C581B" w:rsidTr="001C581B">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 п/п</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Наименование показателей</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Общие сведения</w:t>
            </w:r>
          </w:p>
        </w:tc>
        <w:tc>
          <w:tcPr>
            <w:tcW w:w="3997"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 финансовым показателям</w:t>
            </w:r>
          </w:p>
        </w:tc>
      </w:tr>
      <w:tr w:rsidR="001C581B" w:rsidRPr="001C581B" w:rsidTr="001C581B">
        <w:trPr>
          <w:trHeight w:val="11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N-2</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N-1</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Последний завершенный финансовый год (N)</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по состоянию на дату оценки</w:t>
            </w:r>
          </w:p>
        </w:tc>
      </w:tr>
      <w:tr w:rsidR="001C581B" w:rsidRPr="001C581B" w:rsidTr="001C581B">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Общие сведения</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Бизнес-идентификационный номер объекта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объекта (на государственном языке)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объекта (на русском языке)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Среднегодовая численность работников, чел.</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b/>
                <w:bCs/>
                <w:sz w:val="20"/>
                <w:szCs w:val="20"/>
                <w:lang w:eastAsia="ru-RU"/>
              </w:rPr>
              <w:t>Финансовые показатели</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Уставный капитал,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Собственный капитал,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Доходы,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Доходы по договорам, финансируемым из государственного бюджета, тыс. 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Количество договоров, финансируемых из государственного бюджета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Расходы,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Чистая прибыль (убыток указывается со знаком минус), тыс.тенге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Активы,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Краткосрочные активы,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Долгосрочные активы,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Обязательства,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Краткосрочные обязательства,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Долгосрочные обязательства, тыс.тг.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Рентабельность активов, % (ROА)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both"/>
              <w:rPr>
                <w:rFonts w:ascii="Segoe UI" w:eastAsia="Times New Roman" w:hAnsi="Segoe UI" w:cs="Segoe UI"/>
                <w:lang w:eastAsia="ru-RU"/>
              </w:rPr>
            </w:pPr>
            <w:r w:rsidRPr="001C581B">
              <w:rPr>
                <w:rFonts w:ascii="Segoe UI" w:eastAsia="Times New Roman" w:hAnsi="Segoe UI" w:cs="Segoe UI"/>
                <w:sz w:val="20"/>
                <w:szCs w:val="20"/>
                <w:lang w:eastAsia="ru-RU"/>
              </w:rPr>
              <w:t>Рентабельность собственного капитала, % (ROE)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bl>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i/>
          <w:iCs/>
          <w:color w:val="000000"/>
          <w:sz w:val="20"/>
          <w:szCs w:val="20"/>
          <w:lang w:eastAsia="ru-RU"/>
        </w:rPr>
        <w:t>Для недвижимости (незавершенного строительства)</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tbl>
      <w:tblPr>
        <w:tblW w:w="9475" w:type="dxa"/>
        <w:jc w:val="center"/>
        <w:tblCellMar>
          <w:left w:w="0" w:type="dxa"/>
          <w:right w:w="0" w:type="dxa"/>
        </w:tblCellMar>
        <w:tblLook w:val="04A0" w:firstRow="1" w:lastRow="0" w:firstColumn="1" w:lastColumn="0" w:noHBand="0" w:noVBand="1"/>
      </w:tblPr>
      <w:tblGrid>
        <w:gridCol w:w="724"/>
        <w:gridCol w:w="8751"/>
        <w:gridCol w:w="16"/>
      </w:tblGrid>
      <w:tr w:rsidR="001C581B" w:rsidRPr="001C581B" w:rsidTr="001C581B">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 п/п</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Наименование показателей</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6" w:type="dxa"/>
            <w:vAlign w:val="center"/>
            <w:hideMark/>
          </w:tcPr>
          <w:p w:rsidR="001C581B" w:rsidRPr="001C581B" w:rsidRDefault="001C581B" w:rsidP="001C581B">
            <w:pPr>
              <w:spacing w:after="0" w:line="240" w:lineRule="auto"/>
              <w:rPr>
                <w:rFonts w:ascii="Times New Roman" w:eastAsia="Times New Roman" w:hAnsi="Times New Roman" w:cs="Times New Roman"/>
                <w:sz w:val="20"/>
                <w:szCs w:val="20"/>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объекта</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Кадастровый номер объекта</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Тип недвижимости (квартира, земельный участок, здание и др.)</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Фонд (жилой/нежилой)</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Функциональное назначение</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6</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Общая площадь, кв.м.</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7</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Год постройки</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8</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Площадь земельного участка, га</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9</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Функциональное назначение земельного участка</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10</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Вид собственности на земельный участок</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bl>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i/>
          <w:iCs/>
          <w:color w:val="000000"/>
          <w:sz w:val="20"/>
          <w:szCs w:val="20"/>
          <w:lang w:eastAsia="ru-RU"/>
        </w:rPr>
        <w:t>Для транспорта</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tbl>
      <w:tblPr>
        <w:tblW w:w="9475" w:type="dxa"/>
        <w:jc w:val="center"/>
        <w:tblCellMar>
          <w:left w:w="0" w:type="dxa"/>
          <w:right w:w="0" w:type="dxa"/>
        </w:tblCellMar>
        <w:tblLook w:val="04A0" w:firstRow="1" w:lastRow="0" w:firstColumn="1" w:lastColumn="0" w:noHBand="0" w:noVBand="1"/>
      </w:tblPr>
      <w:tblGrid>
        <w:gridCol w:w="724"/>
        <w:gridCol w:w="8751"/>
        <w:gridCol w:w="16"/>
      </w:tblGrid>
      <w:tr w:rsidR="001C581B" w:rsidRPr="001C581B" w:rsidTr="001C581B">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 п/п</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Наименование показателей</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6" w:type="dxa"/>
            <w:vAlign w:val="center"/>
            <w:hideMark/>
          </w:tcPr>
          <w:p w:rsidR="001C581B" w:rsidRPr="001C581B" w:rsidRDefault="001C581B" w:rsidP="001C581B">
            <w:pPr>
              <w:spacing w:after="0" w:line="240" w:lineRule="auto"/>
              <w:rPr>
                <w:rFonts w:ascii="Times New Roman" w:eastAsia="Times New Roman" w:hAnsi="Times New Roman" w:cs="Times New Roman"/>
                <w:sz w:val="20"/>
                <w:szCs w:val="20"/>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Марка, модель</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Категория ТС</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Регистрационный номер (ГРНТС)</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Год выпуска</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Номер кузова</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6</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Номер шасси</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7</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Цвет</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8</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Объем двигателя, см.куб.</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bl>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i/>
          <w:iCs/>
          <w:color w:val="000000"/>
          <w:sz w:val="20"/>
          <w:szCs w:val="20"/>
          <w:lang w:eastAsia="ru-RU"/>
        </w:rPr>
        <w:t>Для машин (оборудования) и прочих видов имущества</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tbl>
      <w:tblPr>
        <w:tblW w:w="9475" w:type="dxa"/>
        <w:jc w:val="center"/>
        <w:tblCellMar>
          <w:left w:w="0" w:type="dxa"/>
          <w:right w:w="0" w:type="dxa"/>
        </w:tblCellMar>
        <w:tblLook w:val="04A0" w:firstRow="1" w:lastRow="0" w:firstColumn="1" w:lastColumn="0" w:noHBand="0" w:noVBand="1"/>
      </w:tblPr>
      <w:tblGrid>
        <w:gridCol w:w="724"/>
        <w:gridCol w:w="8751"/>
        <w:gridCol w:w="16"/>
      </w:tblGrid>
      <w:tr w:rsidR="001C581B" w:rsidRPr="001C581B" w:rsidTr="001C581B">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 п/п</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b/>
                <w:bCs/>
                <w:sz w:val="20"/>
                <w:szCs w:val="20"/>
                <w:lang w:eastAsia="ru-RU"/>
              </w:rPr>
              <w:t>Наименование показателей</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C581B" w:rsidRPr="001C581B" w:rsidRDefault="001C581B" w:rsidP="001C581B">
            <w:pPr>
              <w:spacing w:after="0" w:line="240" w:lineRule="auto"/>
              <w:rPr>
                <w:rFonts w:ascii="Segoe UI" w:eastAsia="Times New Roman" w:hAnsi="Segoe UI" w:cs="Segoe UI"/>
                <w:lang w:eastAsia="ru-RU"/>
              </w:rPr>
            </w:pPr>
          </w:p>
        </w:tc>
        <w:tc>
          <w:tcPr>
            <w:tcW w:w="6" w:type="dxa"/>
            <w:vAlign w:val="center"/>
            <w:hideMark/>
          </w:tcPr>
          <w:p w:rsidR="001C581B" w:rsidRPr="001C581B" w:rsidRDefault="001C581B" w:rsidP="001C581B">
            <w:pPr>
              <w:spacing w:after="0" w:line="240" w:lineRule="auto"/>
              <w:rPr>
                <w:rFonts w:ascii="Times New Roman" w:eastAsia="Times New Roman" w:hAnsi="Times New Roman" w:cs="Times New Roman"/>
                <w:sz w:val="20"/>
                <w:szCs w:val="20"/>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(назначение)</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Марка, тип</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Год приобретения</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Год ввода в эксплуатацию</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r w:rsidR="001C581B" w:rsidRPr="001C581B" w:rsidTr="001C581B">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Сведения о годности к эксплуатации</w:t>
            </w:r>
          </w:p>
        </w:tc>
        <w:tc>
          <w:tcPr>
            <w:tcW w:w="6" w:type="dxa"/>
            <w:vAlign w:val="center"/>
            <w:hideMark/>
          </w:tcPr>
          <w:p w:rsidR="001C581B" w:rsidRPr="001C581B" w:rsidRDefault="001C581B" w:rsidP="001C581B">
            <w:pPr>
              <w:spacing w:after="0" w:line="240" w:lineRule="auto"/>
              <w:rPr>
                <w:rFonts w:ascii="Segoe UI" w:eastAsia="Times New Roman" w:hAnsi="Segoe UI" w:cs="Segoe UI"/>
                <w:lang w:eastAsia="ru-RU"/>
              </w:rPr>
            </w:pPr>
          </w:p>
        </w:tc>
      </w:tr>
    </w:tbl>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pacing w:after="0" w:line="240" w:lineRule="auto"/>
        <w:rPr>
          <w:rFonts w:ascii="Times New Roman" w:eastAsia="Times New Roman" w:hAnsi="Times New Roman" w:cs="Times New Roman"/>
          <w:sz w:val="24"/>
          <w:szCs w:val="24"/>
          <w:lang w:eastAsia="ru-RU"/>
        </w:rPr>
      </w:pPr>
      <w:r w:rsidRPr="001C581B">
        <w:rPr>
          <w:rFonts w:ascii="Segoe UI" w:eastAsia="Times New Roman" w:hAnsi="Segoe UI" w:cs="Segoe UI"/>
          <w:color w:val="000000"/>
          <w:sz w:val="20"/>
          <w:szCs w:val="20"/>
          <w:shd w:val="clear" w:color="auto" w:fill="F6F6F6"/>
          <w:lang w:eastAsia="ru-RU"/>
        </w:rPr>
        <w:br w:type="textWrapping" w:clear="all"/>
      </w:r>
    </w:p>
    <w:p w:rsidR="001C581B" w:rsidRPr="001C581B" w:rsidRDefault="001C581B" w:rsidP="001C581B">
      <w:pPr>
        <w:shd w:val="clear" w:color="auto" w:fill="FFFFFF"/>
        <w:spacing w:after="0" w:line="240" w:lineRule="auto"/>
        <w:ind w:left="567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Приложение 2</w:t>
      </w:r>
      <w:r w:rsidRPr="001C581B">
        <w:rPr>
          <w:rFonts w:ascii="Segoe UI" w:eastAsia="Times New Roman" w:hAnsi="Segoe UI" w:cs="Segoe UI"/>
          <w:color w:val="000000"/>
          <w:sz w:val="20"/>
          <w:szCs w:val="20"/>
          <w:lang w:eastAsia="ru-RU"/>
        </w:rPr>
        <w:br/>
        <w:t>к Регламенту проведения электронных торгов</w:t>
      </w:r>
    </w:p>
    <w:p w:rsidR="001C581B" w:rsidRPr="001C581B" w:rsidRDefault="001C581B" w:rsidP="001C581B">
      <w:pPr>
        <w:shd w:val="clear" w:color="auto" w:fill="FFFFFF"/>
        <w:spacing w:after="0" w:line="240" w:lineRule="auto"/>
        <w:ind w:left="567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по продаже имущества на веб-портале</w:t>
      </w:r>
    </w:p>
    <w:p w:rsidR="001C581B" w:rsidRPr="001C581B" w:rsidRDefault="001C581B" w:rsidP="001C581B">
      <w:pPr>
        <w:shd w:val="clear" w:color="auto" w:fill="FFFFFF"/>
        <w:spacing w:after="0" w:line="240" w:lineRule="auto"/>
        <w:ind w:left="567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реестра государственного имущества</w:t>
      </w:r>
    </w:p>
    <w:p w:rsidR="001C581B" w:rsidRPr="001C581B" w:rsidRDefault="001C581B" w:rsidP="001C581B">
      <w:pPr>
        <w:shd w:val="clear" w:color="auto" w:fill="FFFFFF"/>
        <w:spacing w:after="0" w:line="240" w:lineRule="auto"/>
        <w:ind w:left="5670"/>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val="kk-KZ" w:eastAsia="ru-RU"/>
        </w:rPr>
        <w:t> </w:t>
      </w:r>
    </w:p>
    <w:p w:rsidR="001C581B" w:rsidRPr="001C581B" w:rsidRDefault="001C581B" w:rsidP="001C581B">
      <w:pPr>
        <w:shd w:val="clear" w:color="auto" w:fill="FFFFFF"/>
        <w:spacing w:after="0" w:line="240" w:lineRule="auto"/>
        <w:ind w:left="5670"/>
        <w:jc w:val="right"/>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val="kk-KZ" w:eastAsia="ru-RU"/>
        </w:rPr>
        <w:t>Форма</w:t>
      </w:r>
    </w:p>
    <w:p w:rsidR="001C581B" w:rsidRPr="001C581B" w:rsidRDefault="001C581B" w:rsidP="001C581B">
      <w:pPr>
        <w:shd w:val="clear" w:color="auto" w:fill="FFFFFF"/>
        <w:spacing w:after="0" w:line="240" w:lineRule="auto"/>
        <w:ind w:left="5670"/>
        <w:jc w:val="center"/>
        <w:rPr>
          <w:rFonts w:ascii="Segoe UI" w:eastAsia="Times New Roman" w:hAnsi="Segoe UI" w:cs="Segoe UI"/>
          <w:color w:val="000000"/>
          <w:lang w:eastAsia="ru-RU"/>
        </w:rPr>
      </w:pPr>
      <w:r w:rsidRPr="001C581B">
        <w:rPr>
          <w:rFonts w:ascii="Segoe UI" w:eastAsia="Times New Roman" w:hAnsi="Segoe UI" w:cs="Segoe UI"/>
          <w:color w:val="000000"/>
          <w:sz w:val="20"/>
          <w:szCs w:val="20"/>
          <w:lang w:val="kk-KZ" w:eastAsia="ru-RU"/>
        </w:rPr>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ЗАЯВКА</w:t>
      </w:r>
    </w:p>
    <w:p w:rsidR="001C581B" w:rsidRPr="001C581B" w:rsidRDefault="001C581B" w:rsidP="001C581B">
      <w:pPr>
        <w:shd w:val="clear" w:color="auto" w:fill="FFFFFF"/>
        <w:spacing w:after="0" w:line="240" w:lineRule="auto"/>
        <w:ind w:firstLine="403"/>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на участие в торгах по продаже имущества</w:t>
      </w:r>
    </w:p>
    <w:p w:rsidR="001C581B" w:rsidRPr="001C581B" w:rsidRDefault="001C581B" w:rsidP="001C581B">
      <w:pPr>
        <w:shd w:val="clear" w:color="auto" w:fill="FFFFFF"/>
        <w:spacing w:after="0" w:line="240" w:lineRule="auto"/>
        <w:ind w:firstLine="403"/>
        <w:jc w:val="center"/>
        <w:rPr>
          <w:rFonts w:ascii="Segoe UI" w:eastAsia="Times New Roman" w:hAnsi="Segoe UI" w:cs="Segoe UI"/>
          <w:color w:val="000000"/>
          <w:lang w:eastAsia="ru-RU"/>
        </w:rPr>
      </w:pPr>
      <w:r w:rsidRPr="001C581B">
        <w:rPr>
          <w:rFonts w:ascii="Segoe UI" w:eastAsia="Times New Roman" w:hAnsi="Segoe UI" w:cs="Segoe UI"/>
          <w:b/>
          <w:bCs/>
          <w:color w:val="000000"/>
          <w:sz w:val="20"/>
          <w:szCs w:val="20"/>
          <w:lang w:eastAsia="ru-RU"/>
        </w:rPr>
        <w:t> </w:t>
      </w:r>
    </w:p>
    <w:p w:rsidR="001C581B" w:rsidRPr="001C581B" w:rsidRDefault="001C581B" w:rsidP="001C581B">
      <w:pPr>
        <w:shd w:val="clear" w:color="auto" w:fill="FFFFFF"/>
        <w:spacing w:after="0" w:line="240" w:lineRule="auto"/>
        <w:ind w:firstLine="403"/>
        <w:jc w:val="center"/>
        <w:rPr>
          <w:rFonts w:ascii="Segoe UI" w:eastAsia="Times New Roman" w:hAnsi="Segoe UI" w:cs="Segoe UI"/>
          <w:color w:val="000000"/>
          <w:lang w:eastAsia="ru-RU"/>
        </w:rPr>
      </w:pPr>
      <w:r w:rsidRPr="001C581B">
        <w:rPr>
          <w:rFonts w:ascii="Segoe UI" w:eastAsia="Times New Roman" w:hAnsi="Segoe UI" w:cs="Segoe UI"/>
          <w:color w:val="000000"/>
          <w:sz w:val="24"/>
          <w:szCs w:val="24"/>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1 в приложении 2 изложен в новой редакции, согласно </w:t>
      </w:r>
      <w:hyperlink r:id="rId92"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403"/>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1.</w:t>
      </w:r>
      <w:r w:rsidRPr="001C581B">
        <w:rPr>
          <w:rFonts w:ascii="Segoe UI" w:eastAsia="Times New Roman" w:hAnsi="Segoe UI" w:cs="Segoe UI"/>
          <w:color w:val="000000"/>
          <w:sz w:val="14"/>
          <w:szCs w:val="14"/>
          <w:lang w:eastAsia="ru-RU"/>
        </w:rPr>
        <w:t>   </w:t>
      </w:r>
      <w:r w:rsidRPr="001C581B">
        <w:rPr>
          <w:rFonts w:ascii="Segoe UI" w:eastAsia="Times New Roman" w:hAnsi="Segoe UI" w:cs="Segoe UI"/>
          <w:color w:val="000000"/>
          <w:sz w:val="20"/>
          <w:szCs w:val="20"/>
          <w:lang w:eastAsia="ru-RU"/>
        </w:rPr>
        <w:t>Рассмотрев опубликованное извещение о продаже имущества и ознакомившись с Регламентом проведения электронных торгов по продаже имущества на веб-портале реестра государственного имущества _____________</w:t>
      </w:r>
    </w:p>
    <w:p w:rsidR="001C581B" w:rsidRPr="001C581B" w:rsidRDefault="001C581B" w:rsidP="001C581B">
      <w:pPr>
        <w:shd w:val="clear" w:color="auto" w:fill="FFFFFF"/>
        <w:spacing w:after="0" w:line="240" w:lineRule="auto"/>
        <w:ind w:firstLine="567"/>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_________________________________________________________________________</w:t>
      </w:r>
    </w:p>
    <w:p w:rsidR="001C581B" w:rsidRPr="001C581B" w:rsidRDefault="001C581B" w:rsidP="001C581B">
      <w:pPr>
        <w:shd w:val="clear" w:color="auto" w:fill="FFFFFF"/>
        <w:spacing w:after="0" w:line="240" w:lineRule="auto"/>
        <w:ind w:firstLine="567"/>
        <w:rPr>
          <w:rFonts w:ascii="Segoe UI" w:eastAsia="Times New Roman" w:hAnsi="Segoe UI" w:cs="Segoe UI"/>
          <w:color w:val="000000"/>
          <w:lang w:eastAsia="ru-RU"/>
        </w:rPr>
      </w:pPr>
      <w:r w:rsidRPr="001C581B">
        <w:rPr>
          <w:rFonts w:ascii="Segoe UI" w:eastAsia="Times New Roman" w:hAnsi="Segoe UI" w:cs="Segoe UI"/>
          <w:color w:val="000000"/>
          <w:sz w:val="16"/>
          <w:szCs w:val="16"/>
          <w:lang w:eastAsia="ru-RU"/>
        </w:rPr>
        <w:t>(фамилия, имя отчество (при наличии), физического лица или наименование юридического лица)</w:t>
      </w:r>
    </w:p>
    <w:p w:rsidR="001C581B" w:rsidRPr="001C581B" w:rsidRDefault="001C581B" w:rsidP="001C581B">
      <w:pPr>
        <w:shd w:val="clear" w:color="auto" w:fill="FFFFFF"/>
        <w:spacing w:after="0" w:line="240" w:lineRule="auto"/>
        <w:jc w:val="center"/>
        <w:rPr>
          <w:rFonts w:ascii="Segoe UI" w:eastAsia="Times New Roman" w:hAnsi="Segoe UI" w:cs="Segoe UI"/>
          <w:color w:val="000000"/>
          <w:lang w:eastAsia="ru-RU"/>
        </w:rPr>
      </w:pPr>
      <w:r w:rsidRPr="001C581B">
        <w:rPr>
          <w:rFonts w:ascii="Segoe UI" w:eastAsia="Times New Roman" w:hAnsi="Segoe UI" w:cs="Segoe UI"/>
          <w:color w:val="000000"/>
          <w:sz w:val="16"/>
          <w:szCs w:val="16"/>
          <w:lang w:eastAsia="ru-RU"/>
        </w:rPr>
        <w:t> </w:t>
      </w:r>
    </w:p>
    <w:p w:rsidR="001C581B" w:rsidRPr="001C581B" w:rsidRDefault="001C581B" w:rsidP="001C581B">
      <w:pPr>
        <w:shd w:val="clear" w:color="auto" w:fill="FFFFFF"/>
        <w:spacing w:after="0" w:line="240" w:lineRule="auto"/>
        <w:ind w:firstLine="567"/>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желает принять участие в (аукционе/тендере/конкурсе/тендере по продаже зерновой расписки), который состоится в ___ч. «__» __ 20__ года на веб-портале реестра государственного имущества.</w:t>
      </w:r>
    </w:p>
    <w:p w:rsidR="001C581B" w:rsidRPr="001C581B" w:rsidRDefault="001C581B" w:rsidP="001C581B">
      <w:pPr>
        <w:shd w:val="clear" w:color="auto" w:fill="FFFFFF"/>
        <w:spacing w:after="0" w:line="240" w:lineRule="auto"/>
        <w:ind w:firstLine="567"/>
        <w:jc w:val="both"/>
        <w:rPr>
          <w:rFonts w:ascii="Segoe UI" w:eastAsia="Times New Roman" w:hAnsi="Segoe UI" w:cs="Segoe UI"/>
          <w:color w:val="000000"/>
          <w:lang w:eastAsia="ru-RU"/>
        </w:rPr>
      </w:pPr>
      <w:r w:rsidRPr="001C581B">
        <w:rPr>
          <w:rFonts w:ascii="Segoe UI" w:eastAsia="Times New Roman" w:hAnsi="Segoe UI" w:cs="Segoe UI"/>
          <w:color w:val="000000"/>
          <w:sz w:val="24"/>
          <w:szCs w:val="24"/>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2 в приложении 2 изложен в следующей редакции, согласно </w:t>
      </w:r>
      <w:hyperlink r:id="rId93"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15 августа 2018 года (Протокол № 99).</w:t>
      </w:r>
    </w:p>
    <w:p w:rsidR="001C581B" w:rsidRPr="001C581B" w:rsidRDefault="001C581B" w:rsidP="001C581B">
      <w:pPr>
        <w:shd w:val="clear" w:color="auto" w:fill="FFFFFF"/>
        <w:spacing w:after="0" w:line="240" w:lineRule="auto"/>
        <w:jc w:val="both"/>
        <w:rPr>
          <w:rFonts w:ascii="Segoe UI" w:eastAsia="Times New Roman" w:hAnsi="Segoe UI" w:cs="Segoe UI"/>
          <w:color w:val="000000"/>
          <w:lang w:eastAsia="ru-RU"/>
        </w:rPr>
      </w:pPr>
      <w:r w:rsidRPr="001C581B">
        <w:rPr>
          <w:rFonts w:ascii="Segoe UI" w:eastAsia="Times New Roman" w:hAnsi="Segoe UI" w:cs="Segoe UI"/>
          <w:color w:val="000000"/>
          <w:sz w:val="24"/>
          <w:szCs w:val="24"/>
          <w:lang w:eastAsia="ru-RU"/>
        </w:rPr>
        <w:t> </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Прошу заблокировать до определения результатов торгов мои денежные средства, находящиеся на счету единого оператора в размере гарантийного взноса по имуществу:</w:t>
      </w:r>
    </w:p>
    <w:p w:rsidR="001C581B" w:rsidRPr="001C581B" w:rsidRDefault="001C581B" w:rsidP="001C581B">
      <w:pPr>
        <w:shd w:val="clear" w:color="auto" w:fill="FFFFFF"/>
        <w:spacing w:after="0" w:line="240" w:lineRule="auto"/>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1000"/>
        <w:gridCol w:w="5001"/>
        <w:gridCol w:w="3334"/>
      </w:tblGrid>
      <w:tr w:rsidR="001C581B" w:rsidRPr="001C581B" w:rsidTr="001C581B">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п/п</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Наименование имущества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Сумма гарантийного взноса за имущество, тенге</w:t>
            </w:r>
          </w:p>
        </w:tc>
      </w:tr>
      <w:tr w:rsidR="001C581B" w:rsidRPr="001C581B" w:rsidTr="001C581B">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r w:rsidR="001C581B" w:rsidRPr="001C581B" w:rsidTr="001C581B">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jc w:val="center"/>
              <w:rPr>
                <w:rFonts w:ascii="Segoe UI" w:eastAsia="Times New Roman" w:hAnsi="Segoe UI" w:cs="Segoe UI"/>
                <w:lang w:eastAsia="ru-RU"/>
              </w:rPr>
            </w:pPr>
            <w:r w:rsidRPr="001C581B">
              <w:rPr>
                <w:rFonts w:ascii="Segoe UI" w:eastAsia="Times New Roman" w:hAnsi="Segoe UI" w:cs="Segoe UI"/>
                <w:sz w:val="20"/>
                <w:szCs w:val="20"/>
                <w:lang w:eastAsia="ru-RU"/>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Итого</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C581B" w:rsidRPr="001C581B" w:rsidRDefault="001C581B" w:rsidP="001C581B">
            <w:pPr>
              <w:spacing w:after="0" w:line="240" w:lineRule="auto"/>
              <w:rPr>
                <w:rFonts w:ascii="Segoe UI" w:eastAsia="Times New Roman" w:hAnsi="Segoe UI" w:cs="Segoe UI"/>
                <w:lang w:eastAsia="ru-RU"/>
              </w:rPr>
            </w:pPr>
            <w:r w:rsidRPr="001C581B">
              <w:rPr>
                <w:rFonts w:ascii="Segoe UI" w:eastAsia="Times New Roman" w:hAnsi="Segoe UI" w:cs="Segoe UI"/>
                <w:sz w:val="20"/>
                <w:szCs w:val="20"/>
                <w:lang w:eastAsia="ru-RU"/>
              </w:rPr>
              <w:t> </w:t>
            </w:r>
          </w:p>
        </w:tc>
      </w:tr>
    </w:tbl>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Исключен, согласно </w:t>
      </w:r>
      <w:hyperlink r:id="rId94"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15 августа 2018 года (Протокол № 99).</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Я (мы) осведомлен (-ы), что не подлежат регистрации в качестве участника торгов:</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 1) пункта 4 в приложении 2 изложен в новой редакции, согласно </w:t>
      </w:r>
      <w:hyperlink r:id="rId95"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юридическое (физическое) лицо, которое не соответствует дополнительным требованиям к участникам тендера (закрытого тендера), конкурса и/или покупателям имущества, указанным в извещении о проведении торгов;</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организатор;</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продавец.</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4-1 в приложении 2 изложен в новой редакции, согласно </w:t>
      </w:r>
      <w:hyperlink r:id="rId96"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4-1. Согласен (-ы) с тем, что в случае обнаружения моего (нашего) несоответствия требованиям, предъявляемым к участнику (покупателю), я (мы) лишаюсь (-емся) права участия в торгах, подписанный мной (нами) протокол о результатах торгов и договор купли-продажи будут признаны недействительными.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5 в приложении 2 изложен в новой редакции, согласно </w:t>
      </w:r>
      <w:hyperlink r:id="rId97"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В случае, если я (мы) буду (-ем) определен (-ы) победителем (-ями) торгов, принимаю (-ем) на себя обязательства подписать протокол о результатах торгов в день проведения торгов (за исключением тендера по продаже зерновой расписки, протокол о результатах которого подписывается в течение 24 часов с даты подачи электронной заявки) и подписать договор купли-продажи в течение десяти календарных дней со дня подведения итогов торгов веб-порталом реестра государственного имущества.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Подпункты 1) и 2) пункта 6 изложены в следующей редакции, согласно </w:t>
      </w:r>
      <w:hyperlink r:id="rId98"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xml:space="preserve"> в Регламент проведения электронных торгов по продаже имущества на веб-портале реестра </w:t>
      </w:r>
      <w:r w:rsidRPr="001C581B">
        <w:rPr>
          <w:rFonts w:ascii="Segoe UI" w:eastAsia="Times New Roman" w:hAnsi="Segoe UI" w:cs="Segoe UI"/>
          <w:color w:val="FF0000"/>
          <w:sz w:val="20"/>
          <w:szCs w:val="20"/>
          <w:lang w:eastAsia="ru-RU"/>
        </w:rPr>
        <w:lastRenderedPageBreak/>
        <w:t>государственного имущества, утвержденным решением Совета директоров АО «Информационно-учетный центр» от 15 августа 2018 года (Протокол № 99).</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6. Согласен (-ы) с тем, что сумма внесенного мною (нами) гарантийного взноса не возвращается и остается у продавца в случаях:</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неподписания протокола о результатах торгов;</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неподписания договора купли-продажи в установленный срок;</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3) неисполнения и/или ненадлежащего исполнения мною (нами) обязательств по договору купли-продажи;</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4) обнаружения моего (нашего) несоответствия требованиям, предъявляемым к участнику тендера (закрытого тендера) или конкурса (покупателю имущества);</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5) не предоставления продавцу документов, подтверждающих соответствие дополнительным требованиям к участнику тендера (закрытого тендера), конкурса или покупателю имущества.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7 в приложении 2 изложен в новой редакции, согласно </w:t>
      </w:r>
      <w:hyperlink r:id="rId99"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7. Настоящая заявка вместе с протоколом о результатах торгов имеет силу договора, действующего до заключения договора купли-продажи.</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8 в приложении 2 изложен в новой редакции, согласно </w:t>
      </w:r>
      <w:hyperlink r:id="rId100"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8. Согласен (-ы) с шагом изменения цены, установленным на конкурсе и информирую о согласии на приобретение объекта продажи по предложенной мной (нами) цене или наивысшей цене, сложившейся в ходе и в результате проведения аукциона на повышение цены (заполняется участником конкурса).</w:t>
      </w:r>
    </w:p>
    <w:p w:rsidR="001C581B" w:rsidRPr="001C581B" w:rsidRDefault="001C581B" w:rsidP="001C581B">
      <w:pPr>
        <w:shd w:val="clear" w:color="auto" w:fill="FFFFFF"/>
        <w:spacing w:after="0" w:line="240" w:lineRule="auto"/>
        <w:ind w:firstLine="705"/>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Четвертая часть пункта 9 в приложении 2 изложена в новой редакции, согласно </w:t>
      </w:r>
      <w:hyperlink r:id="rId101" w:tgtFrame="_blank" w:history="1">
        <w:r w:rsidRPr="001C581B">
          <w:rPr>
            <w:rFonts w:ascii="Segoe UI" w:eastAsia="Times New Roman" w:hAnsi="Segoe UI" w:cs="Segoe UI"/>
            <w:color w:val="3366CC"/>
            <w:sz w:val="20"/>
            <w:szCs w:val="20"/>
            <w:lang w:eastAsia="ru-RU"/>
          </w:rPr>
          <w:t>Изменениям</w:t>
        </w:r>
        <w:r w:rsidRPr="001C581B">
          <w:rPr>
            <w:rFonts w:ascii="Segoe UI" w:eastAsia="Times New Roman" w:hAnsi="Segoe UI" w:cs="Segoe UI"/>
            <w:color w:val="004BBB"/>
            <w:sz w:val="20"/>
            <w:szCs w:val="20"/>
            <w:lang w:eastAsia="ru-RU"/>
          </w:rPr>
          <w:t> </w:t>
        </w:r>
      </w:hyperlink>
      <w:r w:rsidRPr="001C581B">
        <w:rPr>
          <w:rFonts w:ascii="Segoe UI" w:eastAsia="Times New Roman" w:hAnsi="Segoe UI" w:cs="Segoe UI"/>
          <w:color w:val="FF0000"/>
          <w:sz w:val="20"/>
          <w:szCs w:val="20"/>
          <w:lang w:eastAsia="ru-RU"/>
        </w:rPr>
        <w:t>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13 января 2016 года (Протокол №77).</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9. Представляю (-ем) сведения о себе:</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Для юридического лица:</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Наименование________________________________________________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БИН 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Фамилия, имя, отчество (при наличии) руководителя_________________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Адрес:_______________________________________________________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Номер телефона (факса):________________________________________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Банковские реквизиты:</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ИИК 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БИК 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Наименование банка 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Кбе_________________________________________________________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К заявке прилагаются:</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__________________________________________________________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2) __________________________________________________________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Для физического лица:</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Фамилия, имя, отчество (при наличии)____________________________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ИИН 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Паспортные данные___________________________________________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Адрес:_______________________________________________________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Номер телефона (факса):________________________________________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Банковские реквизиты:</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ИИК 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lastRenderedPageBreak/>
        <w:t>БИК 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Наименование банка 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Кбе_________________________________________________________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К заявке прилагаются:</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1) __________________________________________________________________</w:t>
      </w:r>
    </w:p>
    <w:p w:rsidR="001C581B" w:rsidRPr="001C581B" w:rsidRDefault="001C581B" w:rsidP="001C581B">
      <w:pPr>
        <w:shd w:val="clear" w:color="auto" w:fill="FFFFFF"/>
        <w:spacing w:after="0" w:line="240" w:lineRule="auto"/>
        <w:ind w:left="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__________________________________________________________________________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(подпись)                   (фамилия, имя, отчество (при наличии) физического лица или наименование юридического лица и  фамилия, имя, отчество (при наличии) руководителя или  представителя юридического лица, действующих на основании доверенности)</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«___» ____________ 20__ г.</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М.П.</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Принята веб-порталом реестра государственного имущества «__» _______ 20__ г. ____ часов ____ мин.</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Аукционный номер участника аукциона ______________________</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 </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Ценовое предложение участника тендера (закрытого тендера), конкурса, тг.: ___________ (заполняется участником торгов и отображается в заявке после подписания продавцом либо комиссией протокола допуска к тендеру, закрытому тендеру или конкурсу).</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sz w:val="20"/>
          <w:szCs w:val="20"/>
          <w:lang w:eastAsia="ru-RU"/>
        </w:rPr>
      </w:pPr>
      <w:r w:rsidRPr="001C581B">
        <w:rPr>
          <w:rFonts w:ascii="Segoe UI" w:eastAsia="Times New Roman" w:hAnsi="Segoe UI" w:cs="Segoe UI"/>
          <w:color w:val="FF0000"/>
          <w:sz w:val="20"/>
          <w:szCs w:val="20"/>
          <w:lang w:eastAsia="ru-RU"/>
        </w:rPr>
        <w:t>Сноска. Пункт 9 в приложении 2 дополнен частью 5 в новой редакции, согласно </w:t>
      </w:r>
      <w:hyperlink r:id="rId102" w:tgtFrame="_blank" w:history="1">
        <w:r w:rsidRPr="001C581B">
          <w:rPr>
            <w:rFonts w:ascii="Segoe UI" w:eastAsia="Times New Roman" w:hAnsi="Segoe UI" w:cs="Segoe UI"/>
            <w:color w:val="004BBB"/>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 по продаже имущества на веб-портале реестра государственного имущества, утвержденным решением Совета директоров АО «Информационно-учетный центр» от 06 марта 2017 года (Протокол №87).</w:t>
      </w:r>
    </w:p>
    <w:p w:rsidR="001C581B" w:rsidRPr="001C581B" w:rsidRDefault="001C581B" w:rsidP="001C581B">
      <w:pPr>
        <w:shd w:val="clear" w:color="auto" w:fill="FFFFFF"/>
        <w:spacing w:after="0" w:line="240" w:lineRule="auto"/>
        <w:ind w:firstLine="600"/>
        <w:jc w:val="both"/>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Ценовое предложение участника тендера по продаже зерновой расписки, тг.: ___________ (заполняется участником торгов и отображается в электронной заявке после ее вскрытия веб-порталом реестра).</w:t>
      </w:r>
    </w:p>
    <w:p w:rsidR="001C581B" w:rsidRPr="001C581B" w:rsidRDefault="001C581B" w:rsidP="001C581B">
      <w:pPr>
        <w:shd w:val="clear" w:color="auto" w:fill="FFFFFF"/>
        <w:spacing w:after="0" w:line="240" w:lineRule="auto"/>
        <w:ind w:firstLine="600"/>
        <w:rPr>
          <w:rFonts w:ascii="Segoe UI" w:eastAsia="Times New Roman" w:hAnsi="Segoe UI" w:cs="Segoe UI"/>
          <w:color w:val="000000"/>
          <w:lang w:eastAsia="ru-RU"/>
        </w:rPr>
      </w:pPr>
      <w:r w:rsidRPr="001C581B">
        <w:rPr>
          <w:rFonts w:ascii="Segoe UI" w:eastAsia="Times New Roman" w:hAnsi="Segoe UI" w:cs="Segoe UI"/>
          <w:color w:val="000000"/>
          <w:sz w:val="24"/>
          <w:szCs w:val="24"/>
          <w:lang w:eastAsia="ru-RU"/>
        </w:rPr>
        <w:t> </w:t>
      </w:r>
    </w:p>
    <w:p w:rsidR="001C581B" w:rsidRPr="001C581B" w:rsidRDefault="001C581B" w:rsidP="001C581B">
      <w:pPr>
        <w:spacing w:after="0" w:line="240" w:lineRule="auto"/>
        <w:rPr>
          <w:rFonts w:ascii="Times New Roman" w:eastAsia="Times New Roman" w:hAnsi="Times New Roman" w:cs="Times New Roman"/>
          <w:sz w:val="24"/>
          <w:szCs w:val="24"/>
          <w:lang w:eastAsia="ru-RU"/>
        </w:rPr>
      </w:pPr>
      <w:r w:rsidRPr="001C581B">
        <w:rPr>
          <w:rFonts w:ascii="Segoe UI" w:eastAsia="Times New Roman" w:hAnsi="Segoe UI" w:cs="Segoe UI"/>
          <w:color w:val="000000"/>
          <w:sz w:val="20"/>
          <w:szCs w:val="20"/>
          <w:shd w:val="clear" w:color="auto" w:fill="F6F6F6"/>
          <w:lang w:eastAsia="ru-RU"/>
        </w:rPr>
        <w:br w:type="textWrapping" w:clear="all"/>
      </w:r>
    </w:p>
    <w:p w:rsidR="001C581B" w:rsidRPr="001C581B" w:rsidRDefault="001C581B" w:rsidP="001C581B">
      <w:pPr>
        <w:shd w:val="clear" w:color="auto" w:fill="FFFFFF"/>
        <w:spacing w:after="0" w:line="240" w:lineRule="auto"/>
        <w:jc w:val="right"/>
        <w:rPr>
          <w:rFonts w:ascii="Segoe UI" w:eastAsia="Times New Roman" w:hAnsi="Segoe UI" w:cs="Segoe UI"/>
          <w:color w:val="000000"/>
          <w:lang w:eastAsia="ru-RU"/>
        </w:rPr>
      </w:pPr>
      <w:r w:rsidRPr="001C581B">
        <w:rPr>
          <w:rFonts w:ascii="Segoe UI" w:eastAsia="Times New Roman" w:hAnsi="Segoe UI" w:cs="Segoe UI"/>
          <w:color w:val="000000"/>
          <w:sz w:val="20"/>
          <w:szCs w:val="20"/>
          <w:lang w:eastAsia="ru-RU"/>
        </w:rPr>
        <w:t>Приложение 3</w:t>
      </w:r>
      <w:r w:rsidRPr="001C581B">
        <w:rPr>
          <w:rFonts w:ascii="Segoe UI" w:eastAsia="Times New Roman" w:hAnsi="Segoe UI" w:cs="Segoe UI"/>
          <w:color w:val="000000"/>
          <w:sz w:val="20"/>
          <w:szCs w:val="20"/>
          <w:lang w:eastAsia="ru-RU"/>
        </w:rPr>
        <w:br/>
      </w:r>
      <w:r w:rsidRPr="001C581B">
        <w:rPr>
          <w:rFonts w:ascii="Segoe UI" w:eastAsia="Times New Roman" w:hAnsi="Segoe UI" w:cs="Segoe UI"/>
          <w:color w:val="FF0000"/>
          <w:spacing w:val="2"/>
          <w:sz w:val="20"/>
          <w:szCs w:val="20"/>
          <w:lang w:eastAsia="ru-RU"/>
        </w:rPr>
        <w:t>Исключено, </w:t>
      </w:r>
      <w:r w:rsidRPr="001C581B">
        <w:rPr>
          <w:rFonts w:ascii="Segoe UI" w:eastAsia="Times New Roman" w:hAnsi="Segoe UI" w:cs="Segoe UI"/>
          <w:color w:val="FF0000"/>
          <w:sz w:val="20"/>
          <w:szCs w:val="20"/>
          <w:lang w:eastAsia="ru-RU"/>
        </w:rPr>
        <w:t>согласно </w:t>
      </w:r>
      <w:hyperlink r:id="rId103" w:tgtFrame="_blank" w:history="1">
        <w:r w:rsidRPr="001C581B">
          <w:rPr>
            <w:rFonts w:ascii="Segoe UI" w:eastAsia="Times New Roman" w:hAnsi="Segoe UI" w:cs="Segoe UI"/>
            <w:color w:val="3366CC"/>
            <w:sz w:val="20"/>
            <w:szCs w:val="20"/>
            <w:lang w:eastAsia="ru-RU"/>
          </w:rPr>
          <w:t>Изменениям</w:t>
        </w:r>
      </w:hyperlink>
      <w:r w:rsidRPr="001C581B">
        <w:rPr>
          <w:rFonts w:ascii="Segoe UI" w:eastAsia="Times New Roman" w:hAnsi="Segoe UI" w:cs="Segoe UI"/>
          <w:color w:val="FF0000"/>
          <w:sz w:val="20"/>
          <w:szCs w:val="20"/>
          <w:lang w:eastAsia="ru-RU"/>
        </w:rPr>
        <w:t> и дополнениям в Регламент проведения электронных торгов</w:t>
      </w:r>
    </w:p>
    <w:p w:rsidR="001C581B" w:rsidRPr="001C581B" w:rsidRDefault="001C581B" w:rsidP="001C581B">
      <w:pPr>
        <w:shd w:val="clear" w:color="auto" w:fill="FFFFFF"/>
        <w:spacing w:after="0" w:line="240" w:lineRule="auto"/>
        <w:jc w:val="right"/>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по продаже имущества на веб-портале реестра государственного имущества,</w:t>
      </w:r>
    </w:p>
    <w:p w:rsidR="001C581B" w:rsidRPr="001C581B" w:rsidRDefault="001C581B" w:rsidP="001C581B">
      <w:pPr>
        <w:shd w:val="clear" w:color="auto" w:fill="FFFFFF"/>
        <w:spacing w:after="0" w:line="240" w:lineRule="auto"/>
        <w:jc w:val="right"/>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утвержденным решением Совета директоров АО «Информационно-учетный центр»</w:t>
      </w:r>
    </w:p>
    <w:p w:rsidR="001C581B" w:rsidRPr="001C581B" w:rsidRDefault="001C581B" w:rsidP="001C581B">
      <w:pPr>
        <w:shd w:val="clear" w:color="auto" w:fill="FFFFFF"/>
        <w:spacing w:after="0" w:line="240" w:lineRule="auto"/>
        <w:jc w:val="right"/>
        <w:rPr>
          <w:rFonts w:ascii="Segoe UI" w:eastAsia="Times New Roman" w:hAnsi="Segoe UI" w:cs="Segoe UI"/>
          <w:color w:val="000000"/>
          <w:lang w:eastAsia="ru-RU"/>
        </w:rPr>
      </w:pPr>
      <w:r w:rsidRPr="001C581B">
        <w:rPr>
          <w:rFonts w:ascii="Segoe UI" w:eastAsia="Times New Roman" w:hAnsi="Segoe UI" w:cs="Segoe UI"/>
          <w:color w:val="FF0000"/>
          <w:sz w:val="20"/>
          <w:szCs w:val="20"/>
          <w:lang w:eastAsia="ru-RU"/>
        </w:rPr>
        <w:t>от 9 февраля 2015 года (Протокол №72).</w:t>
      </w:r>
    </w:p>
    <w:p w:rsidR="00AF1EFB" w:rsidRDefault="00AF1EFB">
      <w:bookmarkStart w:id="4" w:name="_GoBack"/>
      <w:bookmarkEnd w:id="4"/>
    </w:p>
    <w:sectPr w:rsidR="00AF1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38"/>
    <w:rsid w:val="001C581B"/>
    <w:rsid w:val="00477B38"/>
    <w:rsid w:val="00AF1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C9FC4-ABFB-49FC-8E63-03836E6E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C5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581B"/>
    <w:rPr>
      <w:color w:val="0000FF"/>
      <w:u w:val="single"/>
    </w:rPr>
  </w:style>
  <w:style w:type="character" w:styleId="a4">
    <w:name w:val="FollowedHyperlink"/>
    <w:basedOn w:val="a0"/>
    <w:uiPriority w:val="99"/>
    <w:semiHidden/>
    <w:unhideWhenUsed/>
    <w:rsid w:val="001C581B"/>
    <w:rPr>
      <w:color w:val="800080"/>
      <w:u w:val="single"/>
    </w:rPr>
  </w:style>
  <w:style w:type="character" w:customStyle="1" w:styleId="apple-converted-space">
    <w:name w:val="apple-converted-space"/>
    <w:basedOn w:val="a0"/>
    <w:rsid w:val="001C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7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uction.gosreestr.kz/p/ru/auction-infos/ea-reglament/Files/%D0%A0%D0%B5%D0%B3%D0%BB%D0%B0%D0%BC%D0%B5%D0%BD%D1%82_06.03.2017_%D0%B8%D0%B7%D0%BC%D0%B5%D0%BD%D0%B5%D0%BD%D0%B8%D1%8F.htm" TargetMode="External"/><Relationship Id="rId21" Type="http://schemas.openxmlformats.org/officeDocument/2006/relationships/hyperlink" Target="https://e-auction.gosreestr.kz/p/ru/auction-infos/ea-reglament/Files/%D0%A0%D0%B5%D0%B3%D0%BB%D0%B0%D0%BC%D0%B5%D0%BD%D1%82_25.01.2017_%D0%B8%D0%B7%D0%BC%D0%B5%D0%BD%D0%B5%D0%BD%D0%B8%D1%8F.htm" TargetMode="External"/><Relationship Id="rId42" Type="http://schemas.openxmlformats.org/officeDocument/2006/relationships/hyperlink" Target="https://e-auction.gosreestr.kz/p/ru/auction-infos/ea-reglament/Files/%D0%A0%D0%B5%D0%B3%D0%BB%D0%B0%D0%BC%D0%B5%D0%BD%D1%82_15.08.2018_%D0%B8%D0%B7%D0%BC%D0%B5%D0%BD%D0%B5%D0%BD%D0%B8%D1%8F.htm" TargetMode="External"/><Relationship Id="rId47" Type="http://schemas.openxmlformats.org/officeDocument/2006/relationships/hyperlink" Target="https://e-auction.gosreestr.kz/p/ru/auction-infos/ea-reglament/Files/%D0%A0%D0%B5%D0%B3%D0%BB%D0%B0%D0%BC%D0%B5%D0%BD%D1%82_18.05.2015_%D0%B8%D0%B7%D0%BC%D0%B5%D0%BD%D0%B5%D0%BD%D0%B8%D1%8F.htm" TargetMode="External"/><Relationship Id="rId63" Type="http://schemas.openxmlformats.org/officeDocument/2006/relationships/hyperlink" Target="https://e-auction.gosreestr.kz/p/ru/auction-infos/ea-reglament/Files/%D0%A0%D0%B5%D0%B3%D0%BB%D0%B0%D0%BC%D0%B5%D0%BD%D1%82_13.01.2016_%D0%B8%D0%B7%D0%BC%D0%B5%D0%BD%D0%B5%D0%BD%D0%B8%D1%8F.htm" TargetMode="External"/><Relationship Id="rId68" Type="http://schemas.openxmlformats.org/officeDocument/2006/relationships/hyperlink" Target="https://e-auction.gosreestr.kz/p/ru/auction-infos/ea-reglament/Files/%D0%A0%D0%B5%D0%B3%D0%BB%D0%B0%D0%BC%D0%B5%D0%BD%D1%82_06.03.2017_%D0%B8%D0%B7%D0%BC%D0%B5%D0%BD%D0%B5%D0%BD%D0%B8%D1%8F.htm" TargetMode="External"/><Relationship Id="rId84" Type="http://schemas.openxmlformats.org/officeDocument/2006/relationships/hyperlink" Target="https://e-auction.gosreestr.kz/p/ru/auction-infos/ea-reglament/Files/%D0%A0%D0%B5%D0%B3%D0%BB%D0%B0%D0%BC%D0%B5%D0%BD%D1%82_17.01.2018_%D0%B8%D0%B7%D0%BC%D0%B5%D0%BD%D0%B5%D0%BD%D0%B8%D1%8F.htm" TargetMode="External"/><Relationship Id="rId89" Type="http://schemas.openxmlformats.org/officeDocument/2006/relationships/hyperlink" Target="https://e-auction.gosreestr.kz/p/ru/auction-infos/ea-reglament/Files/%D0%A0%D0%B5%D0%B3%D0%BB%D0%B0%D0%BC%D0%B5%D0%BD%D1%82_13.01.2016_%D0%B8%D0%B7%D0%BC%D0%B5%D0%BD%D0%B5%D0%BD%D0%B8%D1%8F.htm" TargetMode="External"/><Relationship Id="rId16" Type="http://schemas.openxmlformats.org/officeDocument/2006/relationships/hyperlink" Target="https://e-auction.gosreestr.kz/p/ru/auction-infos/ea-reglament/Files/%D0%A0%D0%B5%D0%B3%D0%BB%D0%B0%D0%BC%D0%B5%D0%BD%D1%82_13.01.2016_%D0%B8%D0%B7%D0%BC%D0%B5%D0%BD%D0%B5%D0%BD%D0%B8%D1%8F.htm" TargetMode="External"/><Relationship Id="rId11" Type="http://schemas.openxmlformats.org/officeDocument/2006/relationships/hyperlink" Target="https://e-auction.gosreestr.kz/p/ru/auction-infos/ea-reglament/Files/%D0%A0%D0%B5%D0%B3%D0%BB%D0%B0%D0%BC%D0%B5%D0%BD%D1%82_06.03.2017_%D0%B8%D0%B7%D0%BC%D0%B5%D0%BD%D0%B5%D0%BD%D0%B8%D1%8F.htm" TargetMode="External"/><Relationship Id="rId32" Type="http://schemas.openxmlformats.org/officeDocument/2006/relationships/hyperlink" Target="https://e-auction.gosreestr.kz/p/ru/auction-infos/ea-reglament/Files/%D0%A0%D0%B5%D0%B3%D0%BB%D0%B0%D0%BC%D0%B5%D0%BD%D1%82_06.03.2017_%D0%B8%D0%B7%D0%BC%D0%B5%D0%BD%D0%B5%D0%BD%D0%B8%D1%8F.htm" TargetMode="External"/><Relationship Id="rId37" Type="http://schemas.openxmlformats.org/officeDocument/2006/relationships/hyperlink" Target="https://e-auction.gosreestr.kz/p/ru/auction-infos/ea-reglament/Files/%D0%A0%D0%B5%D0%B3%D0%BB%D0%B0%D0%BC%D0%B5%D0%BD%D1%82_13.01.2016_%D0%B8%D0%B7%D0%BC%D0%B5%D0%BD%D0%B5%D0%BD%D0%B8%D1%8F.htm" TargetMode="External"/><Relationship Id="rId53" Type="http://schemas.openxmlformats.org/officeDocument/2006/relationships/hyperlink" Target="https://e-auction.gosreestr.kz/p/ru/auction-infos/ea-reglament/Files/%D0%A0%D0%B5%D0%B3%D0%BB%D0%B0%D0%BC%D0%B5%D0%BD%D1%82_13.01.2016_%D0%B8%D0%B7%D0%BC%D0%B5%D0%BD%D0%B5%D0%BD%D0%B8%D1%8F.htm" TargetMode="External"/><Relationship Id="rId58" Type="http://schemas.openxmlformats.org/officeDocument/2006/relationships/hyperlink" Target="https://e-auction.gosreestr.kz/p/ru/auction-infos/ea-reglament/Files/%D0%A0%D0%B5%D0%B3%D0%BB%D0%B0%D0%BC%D0%B5%D0%BD%D1%82_13.01.2016_%D0%B8%D0%B7%D0%BC%D0%B5%D0%BD%D0%B5%D0%BD%D0%B8%D1%8F.htm" TargetMode="External"/><Relationship Id="rId74" Type="http://schemas.openxmlformats.org/officeDocument/2006/relationships/hyperlink" Target="https://e-auction.gosreestr.kz/p/ru/auction-infos/ea-reglament/Files/%D0%A0%D0%B5%D0%B3%D0%BB%D0%B0%D0%BC%D0%B5%D0%BD%D1%82_13.01.2016_%D0%B8%D0%B7%D0%BC%D0%B5%D0%BD%D0%B5%D0%BD%D0%B8%D1%8F.htm" TargetMode="External"/><Relationship Id="rId79" Type="http://schemas.openxmlformats.org/officeDocument/2006/relationships/hyperlink" Target="https://e-auction.gosreestr.kz/p/ru/auction-infos/ea-reglament/Files/%D0%A0%D0%B5%D0%B3%D0%BB%D0%B0%D0%BC%D0%B5%D0%BD%D1%82_13.01.2016_%D0%B8%D0%B7%D0%BC%D0%B5%D0%BD%D0%B5%D0%BD%D0%B8%D1%8F.htm" TargetMode="External"/><Relationship Id="rId102" Type="http://schemas.openxmlformats.org/officeDocument/2006/relationships/hyperlink" Target="https://e-auction.gosreestr.kz/p/ru/auction-infos/ea-reglament/Files/%D0%A0%D0%B5%D0%B3%D0%BB%D0%B0%D0%BC%D0%B5%D0%BD%D1%82_06.03.2017_%D0%B8%D0%B7%D0%BC%D0%B5%D0%BD%D0%B5%D0%BD%D0%B8%D1%8F.htm" TargetMode="External"/><Relationship Id="rId5" Type="http://schemas.openxmlformats.org/officeDocument/2006/relationships/hyperlink" Target="https://e-auction.gosreestr.kz/p/ru/auction-infos/ea-reglament/Files/%D0%A0%D0%B5%D0%B3%D0%BB%D0%B0%D0%BC%D0%B5%D0%BD%D1%82_06.03.2017_%D0%B8%D0%B7%D0%BC%D0%B5%D0%BD%D0%B5%D0%BD%D0%B8%D1%8F.htm" TargetMode="External"/><Relationship Id="rId90" Type="http://schemas.openxmlformats.org/officeDocument/2006/relationships/hyperlink" Target="https://e-auction.gosreestr.kz/p/ru/auction-infos/ea-reglament/Files/%D0%A0%D0%B5%D0%B3%D0%BB%D0%B0%D0%BC%D0%B5%D0%BD%D1%82_13.01.2016_%D0%B8%D0%B7%D0%BC%D0%B5%D0%BD%D0%B5%D0%BD%D0%B8%D1%8F.htm" TargetMode="External"/><Relationship Id="rId95" Type="http://schemas.openxmlformats.org/officeDocument/2006/relationships/hyperlink" Target="https://e-auction.gosreestr.kz/p/ru/auction-infos/ea-reglament/Files/%D0%A0%D0%B5%D0%B3%D0%BB%D0%B0%D0%BC%D0%B5%D0%BD%D1%82_13.01.2016_%D0%B8%D0%B7%D0%BC%D0%B5%D0%BD%D0%B5%D0%BD%D0%B8%D1%8F.htm" TargetMode="External"/><Relationship Id="rId22" Type="http://schemas.openxmlformats.org/officeDocument/2006/relationships/hyperlink" Target="https://e-auction.gosreestr.kz/p/ru/auction-infos/ea-reglament/Files/%D0%A0%D0%B5%D0%B3%D0%BB%D0%B0%D0%BC%D0%B5%D0%BD%D1%82_18.05.2015_%D0%B8%D0%B7%D0%BC%D0%B5%D0%BD%D0%B5%D0%BD%D0%B8%D1%8F.htm" TargetMode="External"/><Relationship Id="rId27" Type="http://schemas.openxmlformats.org/officeDocument/2006/relationships/hyperlink" Target="https://e-auction.gosreestr.kz/p/ru/auction-infos/ea-reglament/Files/%D0%A0%D0%B5%D0%B3%D0%BB%D0%B0%D0%BC%D0%B5%D0%BD%D1%82_13.01.2016_%D0%B8%D0%B7%D0%BC%D0%B5%D0%BD%D0%B5%D0%BD%D0%B8%D1%8F.htm" TargetMode="External"/><Relationship Id="rId43" Type="http://schemas.openxmlformats.org/officeDocument/2006/relationships/hyperlink" Target="https://e-auction.gosreestr.kz/p/ru/auction-infos/ea-reglament/Files/%D0%A0%D0%B5%D0%B3%D0%BB%D0%B0%D0%BC%D0%B5%D0%BD%D1%82_10.04.2019_%D0%B8%D0%B7%D0%BC%D0%B5%D0%BD%D0%B5%D0%BD%D0%B8%D1%8F.htm" TargetMode="External"/><Relationship Id="rId48" Type="http://schemas.openxmlformats.org/officeDocument/2006/relationships/hyperlink" Target="https://e-auction.gosreestr.kz/p/ru/auction-infos/ea-reglament/Files/%D0%A0%D0%B5%D0%B3%D0%BB%D0%B0%D0%BC%D0%B5%D0%BD%D1%82_18.05.2015_%D0%B8%D0%B7%D0%BC%D0%B5%D0%BD%D0%B5%D0%BD%D0%B8%D1%8F.htm" TargetMode="External"/><Relationship Id="rId64" Type="http://schemas.openxmlformats.org/officeDocument/2006/relationships/hyperlink" Target="https://e-auction.gosreestr.kz/p/ru/auction-infos/ea-reglament/Files/%D0%A0%D0%B5%D0%B3%D0%BB%D0%B0%D0%BC%D0%B5%D0%BD%D1%82_13.01.2016_%D0%B8%D0%B7%D0%BC%D0%B5%D0%BD%D0%B5%D0%BD%D0%B8%D1%8F.htm" TargetMode="External"/><Relationship Id="rId69" Type="http://schemas.openxmlformats.org/officeDocument/2006/relationships/hyperlink" Target="https://e-auction.gosreestr.kz/p/ru/auction-infos/ea-reglament/Files/%D0%A0%D0%B5%D0%B3%D0%BB%D0%B0%D0%BC%D0%B5%D0%BD%D1%82_06.03.2017_%D0%B8%D0%B7%D0%BC%D0%B5%D0%BD%D0%B5%D0%BD%D0%B8%D1%8F.htm" TargetMode="External"/><Relationship Id="rId80" Type="http://schemas.openxmlformats.org/officeDocument/2006/relationships/hyperlink" Target="https://e-auction.gosreestr.kz/p/ru/auction-infos/ea-reglament/Files/%D0%A0%D0%B5%D0%B3%D0%BB%D0%B0%D0%BC%D0%B5%D0%BD%D1%82_10.04.2019_%D0%B8%D0%B7%D0%BC%D0%B5%D0%BD%D0%B5%D0%BD%D0%B8%D1%8F.htm" TargetMode="External"/><Relationship Id="rId85" Type="http://schemas.openxmlformats.org/officeDocument/2006/relationships/hyperlink" Target="https://e-auction.gosreestr.kz/p/ru/auction-infos/ea-reglament/Files/%D0%A0%D0%B5%D0%B3%D0%BB%D0%B0%D0%BC%D0%B5%D0%BD%D1%82_13.01.2016_%D0%B8%D0%B7%D0%BC%D0%B5%D0%BD%D0%B5%D0%BD%D0%B8%D1%8F.htm" TargetMode="External"/><Relationship Id="rId12" Type="http://schemas.openxmlformats.org/officeDocument/2006/relationships/hyperlink" Target="https://e-auction.gosreestr.kz/p/ru/auction-infos/ea-reglament/Files/%D0%A0%D0%B5%D0%B3%D0%BB%D0%B0%D0%BC%D0%B5%D0%BD%D1%82_25.01.2017_%D0%B8%D0%B7%D0%BC%D0%B5%D0%BD%D0%B5%D0%BD%D0%B8%D1%8F.htm" TargetMode="External"/><Relationship Id="rId17" Type="http://schemas.openxmlformats.org/officeDocument/2006/relationships/hyperlink" Target="https://e-auction.gosreestr.kz/p/ru/auction-infos/ea-reglament/Files/%D0%A0%D0%B5%D0%B3%D0%BB%D0%B0%D0%BC%D0%B5%D0%BD%D1%82_13.01.2016_%D0%B8%D0%B7%D0%BC%D0%B5%D0%BD%D0%B5%D0%BD%D0%B8%D1%8F.htm" TargetMode="External"/><Relationship Id="rId33" Type="http://schemas.openxmlformats.org/officeDocument/2006/relationships/hyperlink" Target="https://e-auction.gosreestr.kz/p/ru/auction-infos/ea-reglament/Files/%D0%A0%D0%B5%D0%B3%D0%BB%D0%B0%D0%BC%D0%B5%D0%BD%D1%82_06.03.2017_%D0%B8%D0%B7%D0%BC%D0%B5%D0%BD%D0%B5%D0%BD%D0%B8%D1%8F.htm" TargetMode="External"/><Relationship Id="rId38" Type="http://schemas.openxmlformats.org/officeDocument/2006/relationships/hyperlink" Target="https://e-auction.gosreestr.kz/p/ru/auction-infos/ea-reglament/Files/%D0%A0%D0%B5%D0%B3%D0%BB%D0%B0%D0%BC%D0%B5%D0%BD%D1%82_06.03.2017_%D0%B8%D0%B7%D0%BC%D0%B5%D0%BD%D0%B5%D0%BD%D0%B8%D1%8F.htm" TargetMode="External"/><Relationship Id="rId59" Type="http://schemas.openxmlformats.org/officeDocument/2006/relationships/hyperlink" Target="https://e-auction.gosreestr.kz/p/ru/auction-infos/ea-reglament/Files/%D0%A0%D0%B5%D0%B3%D0%BB%D0%B0%D0%BC%D0%B5%D0%BD%D1%82_13.01.2016_%D0%B8%D0%B7%D0%BC%D0%B5%D0%BD%D0%B5%D0%BD%D0%B8%D1%8F.htm" TargetMode="External"/><Relationship Id="rId103" Type="http://schemas.openxmlformats.org/officeDocument/2006/relationships/hyperlink" Target="https://e-auction.gosreestr.kz/p/ru/auction-infos/ea-reglament/Files/%D0%A0%D0%B5%D0%B3%D0%BB%D0%B0%D0%BC%D0%B5%D0%BD%D1%82_18.05.2015_%D0%B8%D0%B7%D0%BC%D0%B5%D0%BD%D0%B5%D0%BD%D0%B8%D1%8F.htm" TargetMode="External"/><Relationship Id="rId20" Type="http://schemas.openxmlformats.org/officeDocument/2006/relationships/hyperlink" Target="http://adilet.zan.kz/rus/docs/V1500012016" TargetMode="External"/><Relationship Id="rId41" Type="http://schemas.openxmlformats.org/officeDocument/2006/relationships/hyperlink" Target="https://e-auction.gosreestr.kz/p/ru/auction-infos/ea-reglament/Files/%D0%A0%D0%B5%D0%B3%D0%BB%D0%B0%D0%BC%D0%B5%D0%BD%D1%82_15.08.2018_%D0%B8%D0%B7%D0%BC%D0%B5%D0%BD%D0%B5%D0%BD%D0%B8%D1%8F.htm" TargetMode="External"/><Relationship Id="rId54" Type="http://schemas.openxmlformats.org/officeDocument/2006/relationships/hyperlink" Target="https://e-auction.gosreestr.kz/p/ru/auction-infos/ea-reglament/Files/%D0%A0%D0%B5%D0%B3%D0%BB%D0%B0%D0%BC%D0%B5%D0%BD%D1%82_10.04.2019_%D0%B8%D0%B7%D0%BC%D0%B5%D0%BD%D0%B5%D0%BD%D0%B8%D1%8F.htm" TargetMode="External"/><Relationship Id="rId62" Type="http://schemas.openxmlformats.org/officeDocument/2006/relationships/hyperlink" Target="https://e-auction.gosreestr.kz/p/ru/auction-infos/ea-reglament/Files/%D0%A0%D0%B5%D0%B3%D0%BB%D0%B0%D0%BC%D0%B5%D0%BD%D1%82_13.01.2016_%D0%B8%D0%B7%D0%BC%D0%B5%D0%BD%D0%B5%D0%BD%D0%B8%D1%8F.htm" TargetMode="External"/><Relationship Id="rId70" Type="http://schemas.openxmlformats.org/officeDocument/2006/relationships/hyperlink" Target="https://e-auction.gosreestr.kz/p/ru/auction-infos/ea-reglament/Files/%D0%A0%D0%B5%D0%B3%D0%BB%D0%B0%D0%BC%D0%B5%D0%BD%D1%82_18.05.2015_%D0%B8%D0%B7%D0%BC%D0%B5%D0%BD%D0%B5%D0%BD%D0%B8%D1%8F.htm" TargetMode="External"/><Relationship Id="rId75" Type="http://schemas.openxmlformats.org/officeDocument/2006/relationships/hyperlink" Target="https://e-auction.gosreestr.kz/p/ru/auction-infos/ea-reglament/Files/%D0%A0%D0%B5%D0%B3%D0%BB%D0%B0%D0%BC%D0%B5%D0%BD%D1%82_13.01.2016_%D0%B8%D0%B7%D0%BC%D0%B5%D0%BD%D0%B5%D0%BD%D0%B8%D1%8F.htm" TargetMode="External"/><Relationship Id="rId83" Type="http://schemas.openxmlformats.org/officeDocument/2006/relationships/hyperlink" Target="https://e-auction.gosreestr.kz/p/ru/auction-infos/ea-reglament/Files/%D0%A0%D0%B5%D0%B3%D0%BB%D0%B0%D0%BC%D0%B5%D0%BD%D1%82_13.01.2016_%D0%B8%D0%B7%D0%BC%D0%B5%D0%BD%D0%B5%D0%BD%D0%B8%D1%8F.htm" TargetMode="External"/><Relationship Id="rId88" Type="http://schemas.openxmlformats.org/officeDocument/2006/relationships/hyperlink" Target="https://e-auction.gosreestr.kz/p/ru/auction-infos/ea-reglament/Files/%D0%A0%D0%B5%D0%B3%D0%BB%D0%B0%D0%BC%D0%B5%D0%BD%D1%82_14.08.2019_%D0%B8%D0%B7%D0%BC%D0%B5%D0%BD%D0%B5%D0%BD%D0%B8%D1%8F.htm" TargetMode="External"/><Relationship Id="rId91" Type="http://schemas.openxmlformats.org/officeDocument/2006/relationships/hyperlink" Target="https://e-auction.gosreestr.kz/p/ru/auction-infos/ea-reglament/Files/%D0%A0%D0%B5%D0%B3%D0%BB%D0%B0%D0%BC%D0%B5%D0%BD%D1%82_13.01.2016_%D0%B8%D0%B7%D0%BC%D0%B5%D0%BD%D0%B5%D0%BD%D0%B8%D1%8F.htm" TargetMode="External"/><Relationship Id="rId96" Type="http://schemas.openxmlformats.org/officeDocument/2006/relationships/hyperlink" Target="https://e-auction.gosreestr.kz/p/ru/auction-infos/ea-reglament/Files/%D0%A0%D0%B5%D0%B3%D0%BB%D0%B0%D0%BC%D0%B5%D0%BD%D1%82_13.01.2016_%D0%B8%D0%B7%D0%BC%D0%B5%D0%BD%D0%B5%D0%BD%D0%B8%D1%8F.htm" TargetMode="External"/><Relationship Id="rId1" Type="http://schemas.openxmlformats.org/officeDocument/2006/relationships/styles" Target="styles.xml"/><Relationship Id="rId6" Type="http://schemas.openxmlformats.org/officeDocument/2006/relationships/hyperlink" Target="https://e-auction.gosreestr.kz/p/ru/auction-infos/ea-reglament/Files/%D0%A0%D0%B5%D0%B3%D0%BB%D0%B0%D0%BC%D0%B5%D0%BD%D1%82_13.01.2016_%D0%B8%D0%B7%D0%BC%D0%B5%D0%BD%D0%B5%D0%BD%D0%B8%D1%8F.htm" TargetMode="External"/><Relationship Id="rId15" Type="http://schemas.openxmlformats.org/officeDocument/2006/relationships/hyperlink" Target="https://e-auction.gosreestr.kz/p/ru/auction-infos/ea-reglament/Files/%D0%A0%D0%B5%D0%B3%D0%BB%D0%B0%D0%BC%D0%B5%D0%BD%D1%82_25.01.2017_%D0%B8%D0%B7%D0%BC%D0%B5%D0%BD%D0%B5%D0%BD%D0%B8%D1%8F.htm" TargetMode="External"/><Relationship Id="rId23" Type="http://schemas.openxmlformats.org/officeDocument/2006/relationships/hyperlink" Target="https://e-auction.gosreestr.kz/p/ru/auction-infos/ea-reglament/Files/%D0%A0%D0%B5%D0%B3%D0%BB%D0%B0%D0%BC%D0%B5%D0%BD%D1%82_18.05.2015_%D0%B8%D0%B7%D0%BC%D0%B5%D0%BD%D0%B5%D0%BD%D0%B8%D1%8F.htm" TargetMode="External"/><Relationship Id="rId28" Type="http://schemas.openxmlformats.org/officeDocument/2006/relationships/hyperlink" Target="https://e-auction.gosreestr.kz/p/ru/auction-infos/ea-reglament/Files/%D0%A0%D0%B5%D0%B3%D0%BB%D0%B0%D0%BC%D0%B5%D0%BD%D1%82_25.01.2017_%D0%B8%D0%B7%D0%BC%D0%B5%D0%BD%D0%B5%D0%BD%D0%B8%D1%8F.htm" TargetMode="External"/><Relationship Id="rId36" Type="http://schemas.openxmlformats.org/officeDocument/2006/relationships/hyperlink" Target="https://e-auction.gosreestr.kz/p/ru/auction-infos/ea-reglament/Files/%D0%A0%D0%B5%D0%B3%D0%BB%D0%B0%D0%BC%D0%B5%D0%BD%D1%82_06.03.2017_%D0%B8%D0%B7%D0%BC%D0%B5%D0%BD%D0%B5%D0%BD%D0%B8%D1%8F.htm" TargetMode="External"/><Relationship Id="rId49" Type="http://schemas.openxmlformats.org/officeDocument/2006/relationships/hyperlink" Target="https://e-auction.gosreestr.kz/p/ru/auction-infos/ea-reglament/Files/%D0%A0%D0%B5%D0%B3%D0%BB%D0%B0%D0%BC%D0%B5%D0%BD%D1%82_15.08.2018_%D0%B8%D0%B7%D0%BC%D0%B5%D0%BD%D0%B5%D0%BD%D0%B8%D1%8F.htm" TargetMode="External"/><Relationship Id="rId57" Type="http://schemas.openxmlformats.org/officeDocument/2006/relationships/hyperlink" Target="https://e-auction.gosreestr.kz/p/ru/auction-infos/ea-reglament/Files/%D0%A0%D0%B5%D0%B3%D0%BB%D0%B0%D0%BC%D0%B5%D0%BD%D1%82_13.01.2016_%D0%B8%D0%B7%D0%BC%D0%B5%D0%BD%D0%B5%D0%BD%D0%B8%D1%8F.htm" TargetMode="External"/><Relationship Id="rId10" Type="http://schemas.openxmlformats.org/officeDocument/2006/relationships/hyperlink" Target="https://e-auction.gosreestr.kz/p/ru/auction-infos/ea-reglament/Files/%D0%A0%D0%B5%D0%B3%D0%BB%D0%B0%D0%BC%D0%B5%D0%BD%D1%82_25.01.2017_%D0%B8%D0%B7%D0%BC%D0%B5%D0%BD%D0%B5%D0%BD%D0%B8%D1%8F.htm" TargetMode="External"/><Relationship Id="rId31" Type="http://schemas.openxmlformats.org/officeDocument/2006/relationships/hyperlink" Target="https://e-auction.gosreestr.kz/p/ru/auction-infos/ea-reglament/Files/%D0%A0%D0%B5%D0%B3%D0%BB%D0%B0%D0%BC%D0%B5%D0%BD%D1%82_13.01.2016_%D0%B8%D0%B7%D0%BC%D0%B5%D0%BD%D0%B5%D0%BD%D0%B8%D1%8F.htm" TargetMode="External"/><Relationship Id="rId44" Type="http://schemas.openxmlformats.org/officeDocument/2006/relationships/hyperlink" Target="https://e-auction.gosreestr.kz/p/ru/auction-infos/ea-reglament/Files/%D0%A0%D0%B5%D0%B3%D0%BB%D0%B0%D0%BC%D0%B5%D0%BD%D1%82_13.01.2016_%D0%B8%D0%B7%D0%BC%D0%B5%D0%BD%D0%B5%D0%BD%D0%B8%D1%8F.htm" TargetMode="External"/><Relationship Id="rId52" Type="http://schemas.openxmlformats.org/officeDocument/2006/relationships/hyperlink" Target="https://e-auction.gosreestr.kz/p/ru/auction-infos/ea-reglament/Files/%D0%A0%D0%B5%D0%B3%D0%BB%D0%B0%D0%BC%D0%B5%D0%BD%D1%82_10.04.2019_%D0%B8%D0%B7%D0%BC%D0%B5%D0%BD%D0%B5%D0%BD%D0%B8%D1%8F.htm" TargetMode="External"/><Relationship Id="rId60" Type="http://schemas.openxmlformats.org/officeDocument/2006/relationships/hyperlink" Target="https://e-auction.gosreestr.kz/p/ru/auction-infos/ea-reglament/Files/%D0%A0%D0%B5%D0%B3%D0%BB%D0%B0%D0%BC%D0%B5%D0%BD%D1%82_13.01.2016_%D0%B8%D0%B7%D0%BC%D0%B5%D0%BD%D0%B5%D0%BD%D0%B8%D1%8F.htm" TargetMode="External"/><Relationship Id="rId65" Type="http://schemas.openxmlformats.org/officeDocument/2006/relationships/hyperlink" Target="https://e-auction.gosreestr.kz/p/ru/auction-infos/ea-reglament/Files/%D0%A0%D0%B5%D0%B3%D0%BB%D0%B0%D0%BC%D0%B5%D0%BD%D1%82_13.01.2016_%D0%B8%D0%B7%D0%BC%D0%B5%D0%BD%D0%B5%D0%BD%D0%B8%D1%8F.htm" TargetMode="External"/><Relationship Id="rId73" Type="http://schemas.openxmlformats.org/officeDocument/2006/relationships/hyperlink" Target="https://e-auction.gosreestr.kz/p/ru/auction-infos/ea-reglament/Files/%D0%A0%D0%B5%D0%B3%D0%BB%D0%B0%D0%BC%D0%B5%D0%BD%D1%82_13.01.2016_%D0%B8%D0%B7%D0%BC%D0%B5%D0%BD%D0%B5%D0%BD%D0%B8%D1%8F.htm" TargetMode="External"/><Relationship Id="rId78" Type="http://schemas.openxmlformats.org/officeDocument/2006/relationships/hyperlink" Target="https://e-auction.gosreestr.kz/p/ru/auction-infos/ea-reglament/Files/%D0%A0%D0%B5%D0%B3%D0%BB%D0%B0%D0%BC%D0%B5%D0%BD%D1%82_13.01.2016_%D0%B8%D0%B7%D0%BC%D0%B5%D0%BD%D0%B5%D0%BD%D0%B8%D1%8F.htm" TargetMode="External"/><Relationship Id="rId81" Type="http://schemas.openxmlformats.org/officeDocument/2006/relationships/hyperlink" Target="https://e-auction.gosreestr.kz/p/ru/auction-infos/ea-reglament/Files/%D0%9F%D1%80%D0%BE%D0%B5%D0%BA%D1%82_%D1%8D%D0%BB.%D0%B4%D0%BE%D0%B3%D0%BE%D0%B2%D0%BE%D1%80%D0%B0_%D0%BA%D1%83%D0%BF%D0%BB%D0%B8-%D0%BF%D1%80%D0%BE%D0%B4%D0%B0%D0%B6%D0%B8_ru.htm" TargetMode="External"/><Relationship Id="rId86" Type="http://schemas.openxmlformats.org/officeDocument/2006/relationships/hyperlink" Target="https://e-auction.gosreestr.kz/p/ru/auction-infos/ea-reglament/Files/%D0%A0%D0%B5%D0%B3%D0%BB%D0%B0%D0%BC%D0%B5%D0%BD%D1%82_22.06.2016_%D0%B8%D0%B7%D0%BC%D0%B5%D0%BD%D0%B5%D0%BD%D0%B8%D1%8F.htm" TargetMode="External"/><Relationship Id="rId94" Type="http://schemas.openxmlformats.org/officeDocument/2006/relationships/hyperlink" Target="https://e-auction.gosreestr.kz/p/ru/auction-infos/ea-reglament/Files/%D0%A0%D0%B5%D0%B3%D0%BB%D0%B0%D0%BC%D0%B5%D0%BD%D1%82_15.08.2018_%D0%B8%D0%B7%D0%BC%D0%B5%D0%BD%D0%B5%D0%BD%D0%B8%D1%8F.htm" TargetMode="External"/><Relationship Id="rId99" Type="http://schemas.openxmlformats.org/officeDocument/2006/relationships/hyperlink" Target="https://e-auction.gosreestr.kz/p/ru/auction-infos/ea-reglament/Files/%D0%A0%D0%B5%D0%B3%D0%BB%D0%B0%D0%BC%D0%B5%D0%BD%D1%82_13.01.2016_%D0%B8%D0%B7%D0%BC%D0%B5%D0%BD%D0%B5%D0%BD%D0%B8%D1%8F.htm" TargetMode="External"/><Relationship Id="rId101" Type="http://schemas.openxmlformats.org/officeDocument/2006/relationships/hyperlink" Target="https://e-auction.gosreestr.kz/p/ru/auction-infos/ea-reglament/Files/%D0%A0%D0%B5%D0%B3%D0%BB%D0%B0%D0%BC%D0%B5%D0%BD%D1%82_13.01.2016_%D0%B8%D0%B7%D0%BC%D0%B5%D0%BD%D0%B5%D0%BD%D0%B8%D1%8F.htm" TargetMode="External"/><Relationship Id="rId4" Type="http://schemas.openxmlformats.org/officeDocument/2006/relationships/hyperlink" Target="https://e-auction.gosreestr.kz/p/ru/auction-infos/ea-reglament/Files/%D0%A0%D0%B5%D0%B3%D0%BB%D0%B0%D0%BC%D0%B5%D0%BD%D1%82_%D0%AD%D0%A2%D0%9F_14_08_19.htm" TargetMode="External"/><Relationship Id="rId9" Type="http://schemas.openxmlformats.org/officeDocument/2006/relationships/hyperlink" Target="https://e-auction.gosreestr.kz/p/ru/auction-infos/ea-reglament/Files/%D0%A0%D0%B5%D0%B3%D0%BB%D0%B0%D0%BC%D0%B5%D0%BD%D1%82_10.04.2019_%D0%B8%D0%B7%D0%BC%D0%B5%D0%BD%D0%B5%D0%BD%D0%B8%D1%8F.htm" TargetMode="External"/><Relationship Id="rId13" Type="http://schemas.openxmlformats.org/officeDocument/2006/relationships/hyperlink" Target="https://e-auction.gosreestr.kz/p/ru/auction-infos/ea-reglament/Files/%D0%A0%D0%B5%D0%B3%D0%BB%D0%B0%D0%BC%D0%B5%D0%BD%D1%82_06.03.2019_%D0%B8%D0%B7%D0%BC%D0%B5%D0%BD%D0%B5%D0%BD%D0%B8%D1%8F.htm" TargetMode="External"/><Relationship Id="rId18" Type="http://schemas.openxmlformats.org/officeDocument/2006/relationships/hyperlink" Target="https://e-auction.gosreestr.kz/p/ru/auction-infos/ea-reglament/Files/%D0%A0%D0%B5%D0%B3%D0%BB%D0%B0%D0%BC%D0%B5%D0%BD%D1%82_25.01.2017_%D0%B8%D0%B7%D0%BC%D0%B5%D0%BD%D0%B5%D0%BD%D0%B8%D1%8F.htm" TargetMode="External"/><Relationship Id="rId39" Type="http://schemas.openxmlformats.org/officeDocument/2006/relationships/hyperlink" Target="https://e-auction.gosreestr.kz/p/ru/auction-infos/ea-reglament/Files/%D0%A0%D0%B5%D0%B3%D0%BB%D0%B0%D0%BC%D0%B5%D0%BD%D1%82_18.05.2015_%D0%B8%D0%B7%D0%BC%D0%B5%D0%BD%D0%B5%D0%BD%D0%B8%D1%8F.htm" TargetMode="External"/><Relationship Id="rId34" Type="http://schemas.openxmlformats.org/officeDocument/2006/relationships/hyperlink" Target="https://e-auction.gosreestr.kz/p/ru/auction-infos/ea-reglament/Files/%D0%A0%D0%B5%D0%B3%D0%BB%D0%B0%D0%BC%D0%B5%D0%BD%D1%82_10.04.2019_%D0%B8%D0%B7%D0%BC%D0%B5%D0%BD%D0%B5%D0%BD%D0%B8%D1%8F.htm" TargetMode="External"/><Relationship Id="rId50" Type="http://schemas.openxmlformats.org/officeDocument/2006/relationships/hyperlink" Target="https://e-auction.gosreestr.kz/p/ru/auction-infos/ea-reglament/Files/%D0%A0%D0%B5%D0%B3%D0%BB%D0%B0%D0%BC%D0%B5%D0%BD%D1%82_13.01.2016_%D0%B8%D0%B7%D0%BC%D0%B5%D0%BD%D0%B5%D0%BD%D0%B8%D1%8F.htm" TargetMode="External"/><Relationship Id="rId55" Type="http://schemas.openxmlformats.org/officeDocument/2006/relationships/hyperlink" Target="https://e-auction.gosreestr.kz/p/ru/auction-infos/ea-reglament/Files/%D0%A0%D0%B5%D0%B3%D0%BB%D0%B0%D0%BC%D0%B5%D0%BD%D1%82_13.01.2016_%D0%B8%D0%B7%D0%BC%D0%B5%D0%BD%D0%B5%D0%BD%D0%B8%D1%8F.htm" TargetMode="External"/><Relationship Id="rId76" Type="http://schemas.openxmlformats.org/officeDocument/2006/relationships/hyperlink" Target="https://e-auction.gosreestr.kz/p/ru/auction-infos/ea-reglament/Files/%D0%A0%D0%B5%D0%B3%D0%BB%D0%B0%D0%BC%D0%B5%D0%BD%D1%82_13.01.2016_%D0%B8%D0%B7%D0%BC%D0%B5%D0%BD%D0%B5%D0%BD%D0%B8%D1%8F.htm" TargetMode="External"/><Relationship Id="rId97" Type="http://schemas.openxmlformats.org/officeDocument/2006/relationships/hyperlink" Target="https://e-auction.gosreestr.kz/p/ru/auction-infos/ea-reglament/Files/%D0%A0%D0%B5%D0%B3%D0%BB%D0%B0%D0%BC%D0%B5%D0%BD%D1%82_06.03.2017_%D0%B8%D0%B7%D0%BC%D0%B5%D0%BD%D0%B5%D0%BD%D0%B8%D1%8F.htm" TargetMode="External"/><Relationship Id="rId104" Type="http://schemas.openxmlformats.org/officeDocument/2006/relationships/fontTable" Target="fontTable.xml"/><Relationship Id="rId7" Type="http://schemas.openxmlformats.org/officeDocument/2006/relationships/hyperlink" Target="https://e-auction.gosreestr.kz/p/ru/auction-infos/ea-reglament/Files/%D0%A0%D0%B5%D0%B3%D0%BB%D0%B0%D0%BC%D0%B5%D0%BD%D1%82_06.03.2017_%D0%B8%D0%B7%D0%BC%D0%B5%D0%BD%D0%B5%D0%BD%D0%B8%D1%8F.htm" TargetMode="External"/><Relationship Id="rId71" Type="http://schemas.openxmlformats.org/officeDocument/2006/relationships/hyperlink" Target="https://e-auction.gosreestr.kz/p/ru/auction-infos/ea-reglament/Files/%D0%A0%D0%B5%D0%B3%D0%BB%D0%B0%D0%BC%D0%B5%D0%BD%D1%82_18.05.2015_%D0%B8%D0%B7%D0%BC%D0%B5%D0%BD%D0%B5%D0%BD%D0%B8%D1%8F.htm" TargetMode="External"/><Relationship Id="rId92" Type="http://schemas.openxmlformats.org/officeDocument/2006/relationships/hyperlink" Target="https://e-auction.gosreestr.kz/p/ru/auction-infos/ea-reglament/Files/%D0%A0%D0%B5%D0%B3%D0%BB%D0%B0%D0%BC%D0%B5%D0%BD%D1%82_06.03.2017_%D0%B8%D0%B7%D0%BC%D0%B5%D0%BD%D0%B5%D0%BD%D0%B8%D1%8F.htm" TargetMode="External"/><Relationship Id="rId2" Type="http://schemas.openxmlformats.org/officeDocument/2006/relationships/settings" Target="settings.xml"/><Relationship Id="rId29" Type="http://schemas.openxmlformats.org/officeDocument/2006/relationships/hyperlink" Target="https://e-auction.gosreestr.kz/p/ru/auction-infos/ea-reglament/Files/%D0%A0%D0%B5%D0%B3%D0%BB%D0%B0%D0%BC%D0%B5%D0%BD%D1%82_10.04.2019_%D0%B8%D0%B7%D0%BC%D0%B5%D0%BD%D0%B5%D0%BD%D0%B8%D1%8F.htm" TargetMode="External"/><Relationship Id="rId24" Type="http://schemas.openxmlformats.org/officeDocument/2006/relationships/hyperlink" Target="https://e-auction.gosreestr.kz/p/ru/auction-infos/ea-reglament/Files/%D0%A0%D0%B5%D0%B3%D0%BB%D0%B0%D0%BC%D0%B5%D0%BD%D1%82_13.01.2016_%D0%B8%D0%B7%D0%BC%D0%B5%D0%BD%D0%B5%D0%BD%D0%B8%D1%8F.htm" TargetMode="External"/><Relationship Id="rId40" Type="http://schemas.openxmlformats.org/officeDocument/2006/relationships/hyperlink" Target="https://e-auction.gosreestr.kz/p/ru/auction-infos/ea-reglament/Files/%D0%A0%D0%B5%D0%B3%D0%BB%D0%B0%D0%BC%D0%B5%D0%BD%D1%82_15.08.2018_%D0%B8%D0%B7%D0%BC%D0%B5%D0%BD%D0%B5%D0%BD%D0%B8%D1%8F.htm" TargetMode="External"/><Relationship Id="rId45" Type="http://schemas.openxmlformats.org/officeDocument/2006/relationships/hyperlink" Target="https://e-auction.gosreestr.kz/p/ru/auction-infos/ea-reglament/Files/%D0%A0%D0%B5%D0%B3%D0%BB%D0%B0%D0%BC%D0%B5%D0%BD%D1%82_24.10.2018_%D0%B8%D0%B7%D0%BC%D0%B5%D0%BD%D0%B5%D0%BD%D0%B8%D1%8F.htm" TargetMode="External"/><Relationship Id="rId66" Type="http://schemas.openxmlformats.org/officeDocument/2006/relationships/hyperlink" Target="https://e-auction.gosreestr.kz/p/ru/auction-infos/ea-reglament/Files/%D0%A0%D0%B5%D0%B3%D0%BB%D0%B0%D0%BC%D0%B5%D0%BD%D1%82_13.01.2016_%D0%B8%D0%B7%D0%BC%D0%B5%D0%BD%D0%B5%D0%BD%D0%B8%D1%8F.htm" TargetMode="External"/><Relationship Id="rId87" Type="http://schemas.openxmlformats.org/officeDocument/2006/relationships/hyperlink" Target="https://e-auction.gosreestr.kz/p/ru/auction-infos/ea-reglament/Files/%D0%A0%D0%B5%D0%B3%D0%BB%D0%B0%D0%BC%D0%B5%D0%BD%D1%82_17.01.2018_%D0%B8%D0%B7%D0%BC%D0%B5%D0%BD%D0%B5%D0%BD%D0%B8%D1%8F.htm" TargetMode="External"/><Relationship Id="rId61" Type="http://schemas.openxmlformats.org/officeDocument/2006/relationships/hyperlink" Target="https://e-auction.gosreestr.kz/p/ru/auction-infos/ea-reglament/Files/%D0%A0%D0%B5%D0%B3%D0%BB%D0%B0%D0%BC%D0%B5%D0%BD%D1%82_10.04.2019_%D0%B8%D0%B7%D0%BC%D0%B5%D0%BD%D0%B5%D0%BD%D0%B8%D1%8F.htm" TargetMode="External"/><Relationship Id="rId82" Type="http://schemas.openxmlformats.org/officeDocument/2006/relationships/hyperlink" Target="https://e-auction.gosreestr.kz/p/ru/auction-infos/ea-reglament/Files/%D0%A0%D0%B5%D0%B3%D0%BB%D0%B0%D0%BC%D0%B5%D0%BD%D1%82_14.08.2019_%D0%B8%D0%B7%D0%BC%D0%B5%D0%BD%D0%B5%D0%BD%D0%B8%D1%8F.htm" TargetMode="External"/><Relationship Id="rId19" Type="http://schemas.openxmlformats.org/officeDocument/2006/relationships/hyperlink" Target="http://minagro.kz/" TargetMode="External"/><Relationship Id="rId14" Type="http://schemas.openxmlformats.org/officeDocument/2006/relationships/hyperlink" Target="https://e-auction.gosreestr.kz/p/ru/auction-infos/ea-reglament/Files/%D0%A0%D0%B5%D0%B3%D0%BB%D0%B0%D0%BC%D0%B5%D0%BD%D1%82_13.01.2016_%D0%B8%D0%B7%D0%BC%D0%B5%D0%BD%D0%B5%D0%BD%D0%B8%D1%8F.htm" TargetMode="External"/><Relationship Id="rId30" Type="http://schemas.openxmlformats.org/officeDocument/2006/relationships/hyperlink" Target="https://e-auction.gosreestr.kz/p/ru/auction-infos/ea-reglament/Files/%D0%A0%D0%B5%D0%B3%D0%BB%D0%B0%D0%BC%D0%B5%D0%BD%D1%82_10.04.2019_%D0%B8%D0%B7%D0%BC%D0%B5%D0%BD%D0%B5%D0%BD%D0%B8%D1%8F.htm" TargetMode="External"/><Relationship Id="rId35" Type="http://schemas.openxmlformats.org/officeDocument/2006/relationships/hyperlink" Target="https://e-auction.gosreestr.kz/p/ru/auction-infos/ea-reglament/Files/%D0%A0%D0%B5%D0%B3%D0%BB%D0%B0%D0%BC%D0%B5%D0%BD%D1%82_13.01.2016_%D0%B8%D0%B7%D0%BC%D0%B5%D0%BD%D0%B5%D0%BD%D0%B8%D1%8F.htm" TargetMode="External"/><Relationship Id="rId56" Type="http://schemas.openxmlformats.org/officeDocument/2006/relationships/hyperlink" Target="https://e-auction.gosreestr.kz/p/ru/auction-infos/ea-reglament/Files/%D0%A0%D0%B5%D0%B3%D0%BB%D0%B0%D0%BC%D0%B5%D0%BD%D1%82_13.01.2016_%D0%B8%D0%B7%D0%BC%D0%B5%D0%BD%D0%B5%D0%BD%D0%B8%D1%8F.htm" TargetMode="External"/><Relationship Id="rId77" Type="http://schemas.openxmlformats.org/officeDocument/2006/relationships/hyperlink" Target="https://e-auction.gosreestr.kz/p/ru/auction-infos/ea-reglament/Files/%D0%A0%D0%B5%D0%B3%D0%BB%D0%B0%D0%BC%D0%B5%D0%BD%D1%82_13.01.2016_%D0%B8%D0%B7%D0%BC%D0%B5%D0%BD%D0%B5%D0%BD%D0%B8%D1%8F.htm" TargetMode="External"/><Relationship Id="rId100" Type="http://schemas.openxmlformats.org/officeDocument/2006/relationships/hyperlink" Target="https://e-auction.gosreestr.kz/p/ru/auction-infos/ea-reglament/Files/%D0%A0%D0%B5%D0%B3%D0%BB%D0%B0%D0%BC%D0%B5%D0%BD%D1%82_13.01.2016_%D0%B8%D0%B7%D0%BC%D0%B5%D0%BD%D0%B5%D0%BD%D0%B8%D1%8F.htm" TargetMode="External"/><Relationship Id="rId105" Type="http://schemas.openxmlformats.org/officeDocument/2006/relationships/theme" Target="theme/theme1.xml"/><Relationship Id="rId8" Type="http://schemas.openxmlformats.org/officeDocument/2006/relationships/hyperlink" Target="https://e-auction.gosreestr.kz/p/ru/auction-infos/ea-reglament/Files/%D0%A0%D0%B5%D0%B3%D0%BB%D0%B0%D0%BC%D0%B5%D0%BD%D1%82_25.01.2017_%D0%B8%D0%B7%D0%BC%D0%B5%D0%BD%D0%B5%D0%BD%D0%B8%D1%8F.htm" TargetMode="External"/><Relationship Id="rId51" Type="http://schemas.openxmlformats.org/officeDocument/2006/relationships/hyperlink" Target="https://e-auction.gosreestr.kz/p/ru/auction-infos/ea-reglament/Files/%D0%A0%D0%B5%D0%B3%D0%BB%D0%B0%D0%BC%D0%B5%D0%BD%D1%82_13.01.2016_%D0%B8%D0%B7%D0%BC%D0%B5%D0%BD%D0%B5%D0%BD%D0%B8%D1%8F.htm" TargetMode="External"/><Relationship Id="rId72" Type="http://schemas.openxmlformats.org/officeDocument/2006/relationships/hyperlink" Target="https://e-auction.gosreestr.kz/p/ru/auction-infos/ea-reglament/Files/%D0%A0%D0%B5%D0%B3%D0%BB%D0%B0%D0%BC%D0%B5%D0%BD%D1%82_18.05.2015_%D0%B8%D0%B7%D0%BC%D0%B5%D0%BD%D0%B5%D0%BD%D0%B8%D1%8F.htm" TargetMode="External"/><Relationship Id="rId93" Type="http://schemas.openxmlformats.org/officeDocument/2006/relationships/hyperlink" Target="https://e-auction.gosreestr.kz/p/ru/auction-infos/ea-reglament/Files/%D0%A0%D0%B5%D0%B3%D0%BB%D0%B0%D0%BC%D0%B5%D0%BD%D1%82_15.08.2018_%D0%B8%D0%B7%D0%BC%D0%B5%D0%BD%D0%B5%D0%BD%D0%B8%D1%8F.htm" TargetMode="External"/><Relationship Id="rId98" Type="http://schemas.openxmlformats.org/officeDocument/2006/relationships/hyperlink" Target="https://e-auction.gosreestr.kz/p/ru/auction-infos/ea-reglament/Files/%D0%A0%D0%B5%D0%B3%D0%BB%D0%B0%D0%BC%D0%B5%D0%BD%D1%82_15.08.2018_%D0%B8%D0%B7%D0%BC%D0%B5%D0%BD%D0%B5%D0%BD%D0%B8%D1%8F.htm" TargetMode="External"/><Relationship Id="rId3" Type="http://schemas.openxmlformats.org/officeDocument/2006/relationships/webSettings" Target="webSettings.xml"/><Relationship Id="rId25" Type="http://schemas.openxmlformats.org/officeDocument/2006/relationships/hyperlink" Target="https://e-auction.gosreestr.kz/p/ru/auction-infos/ea-reglament/Files/%D0%A0%D0%B5%D0%B3%D0%BB%D0%B0%D0%BC%D0%B5%D0%BD%D1%82_10.04.2019_%D0%B8%D0%B7%D0%BC%D0%B5%D0%BD%D0%B5%D0%BD%D0%B8%D1%8F.htm" TargetMode="External"/><Relationship Id="rId46" Type="http://schemas.openxmlformats.org/officeDocument/2006/relationships/hyperlink" Target="https://e-auction.gosreestr.kz/p/ru/auction-infos/ea-reglament/Files/%D0%A0%D0%B5%D0%B3%D0%BB%D0%B0%D0%BC%D0%B5%D0%BD%D1%82_10.04.2019_%D0%B8%D0%B7%D0%BC%D0%B5%D0%BD%D0%B5%D0%BD%D0%B8%D1%8F.htm" TargetMode="External"/><Relationship Id="rId67" Type="http://schemas.openxmlformats.org/officeDocument/2006/relationships/hyperlink" Target="https://e-auction.gosreestr.kz/p/ru/auction-infos/ea-reglament/Files/%D0%A0%D0%B5%D0%B3%D0%BB%D0%B0%D0%BC%D0%B5%D0%BD%D1%82_13.01.2016_%D0%B8%D0%B7%D0%BC%D0%B5%D0%BD%D0%B5%D0%BD%D0%B8%D1%8F.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17008</Words>
  <Characters>96952</Characters>
  <Application>Microsoft Office Word</Application>
  <DocSecurity>0</DocSecurity>
  <Lines>807</Lines>
  <Paragraphs>227</Paragraphs>
  <ScaleCrop>false</ScaleCrop>
  <Company>HP</Company>
  <LinksUpToDate>false</LinksUpToDate>
  <CharactersWithSpaces>113733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2020-04-06T09:39:00Z</dcterms:created>
  <dcterms:modified xsi:type="dcterms:W3CDTF">2020-04-06T09:40:00Z</dcterms:modified>
</cp:coreProperties>
</file>